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C022" w14:textId="77777777" w:rsidR="000B5BC8" w:rsidRDefault="000B5BC8" w:rsidP="00B00E0C">
      <w:pPr>
        <w:widowControl w:val="0"/>
        <w:tabs>
          <w:tab w:val="left" w:pos="3888"/>
        </w:tabs>
        <w:spacing w:line="360" w:lineRule="auto"/>
        <w:ind w:right="84"/>
        <w:jc w:val="center"/>
        <w:rPr>
          <w:rFonts w:ascii="Arial" w:hAnsi="Arial" w:cs="Arial"/>
          <w:sz w:val="22"/>
        </w:rPr>
      </w:pPr>
    </w:p>
    <w:p w14:paraId="22B03090" w14:textId="1C5E1531" w:rsidR="00FF6F9E" w:rsidRDefault="000D3C29" w:rsidP="00B00E0C">
      <w:pPr>
        <w:widowControl w:val="0"/>
        <w:tabs>
          <w:tab w:val="left" w:pos="3888"/>
        </w:tabs>
        <w:spacing w:line="360" w:lineRule="auto"/>
        <w:ind w:right="84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CD1FF2A" wp14:editId="1F36D6B6">
                <wp:simplePos x="0" y="0"/>
                <wp:positionH relativeFrom="column">
                  <wp:posOffset>-251460</wp:posOffset>
                </wp:positionH>
                <wp:positionV relativeFrom="paragraph">
                  <wp:posOffset>635</wp:posOffset>
                </wp:positionV>
                <wp:extent cx="229870" cy="229870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20" cy="229320"/>
                        </a:xfrm>
                        <a:prstGeom prst="rect">
                          <a:avLst/>
                        </a:prstGeom>
                        <a:noFill/>
                        <a:ln w="72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1CCEF04" w14:textId="77777777" w:rsidR="00FF6F9E" w:rsidRDefault="00FF6F9E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1FF2A" id="Ramka1" o:spid="_x0000_s1026" style="position:absolute;left:0;text-align:left;margin-left:-19.8pt;margin-top:.05pt;width:18.1pt;height:18.1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" filled="f" stroked="f" strokeweight=".02mm">
                <v:stroke joinstyle="round"/>
                <v:textbox inset="0,0,0,0">
                  <w:txbxContent>
                    <w:p w14:paraId="01CCEF04" w14:textId="77777777" w:rsidR="00FF6F9E" w:rsidRDefault="00FF6F9E">
                      <w:pPr>
                        <w:pStyle w:val="Tekstpodstawowy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15D7BFB0" wp14:editId="10E185ED">
                <wp:simplePos x="0" y="0"/>
                <wp:positionH relativeFrom="column">
                  <wp:posOffset>-251460</wp:posOffset>
                </wp:positionH>
                <wp:positionV relativeFrom="paragraph">
                  <wp:posOffset>635</wp:posOffset>
                </wp:positionV>
                <wp:extent cx="229870" cy="229870"/>
                <wp:effectExtent l="0" t="0" r="0" b="0"/>
                <wp:wrapNone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20" cy="229320"/>
                        </a:xfrm>
                        <a:prstGeom prst="rect">
                          <a:avLst/>
                        </a:prstGeom>
                        <a:noFill/>
                        <a:ln w="72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7CCC95" w14:textId="77777777" w:rsidR="00FF6F9E" w:rsidRDefault="00FF6F9E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D7BFB0" id="Ramka2" o:spid="_x0000_s1027" style="position:absolute;left:0;text-align:left;margin-left:-19.8pt;margin-top:.05pt;width:18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" filled="f" stroked="f" strokeweight=".02mm">
                <v:stroke joinstyle="round"/>
                <v:textbox inset="0,0,0,0">
                  <w:txbxContent>
                    <w:p w14:paraId="6E7CCC95" w14:textId="77777777" w:rsidR="00FF6F9E" w:rsidRDefault="00FF6F9E">
                      <w:pPr>
                        <w:pStyle w:val="Tekstpodstawowy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2"/>
        </w:rPr>
        <w:t xml:space="preserve">Umowa </w:t>
      </w:r>
      <w:r w:rsidR="00061BA1">
        <w:rPr>
          <w:rFonts w:ascii="Arial" w:hAnsi="Arial" w:cs="Arial"/>
          <w:sz w:val="22"/>
        </w:rPr>
        <w:t xml:space="preserve">nr </w:t>
      </w:r>
    </w:p>
    <w:p w14:paraId="7EBE3A2D" w14:textId="78FCCE3A" w:rsidR="00DE1C7E" w:rsidRPr="00DE1C7E" w:rsidRDefault="000D3C29" w:rsidP="00DE1C7E">
      <w:pPr>
        <w:suppressAutoHyphens/>
        <w:spacing w:before="60" w:after="60"/>
        <w:ind w:left="360"/>
        <w:jc w:val="center"/>
        <w:rPr>
          <w:rFonts w:ascii="Arial" w:hAnsi="Arial" w:cs="Arial"/>
          <w:strike/>
          <w:sz w:val="22"/>
        </w:rPr>
      </w:pPr>
      <w:r>
        <w:rPr>
          <w:rFonts w:ascii="Arial" w:hAnsi="Arial" w:cs="Arial"/>
          <w:sz w:val="22"/>
        </w:rPr>
        <w:t xml:space="preserve">na </w:t>
      </w:r>
      <w:bookmarkStart w:id="0" w:name="_Hlk198711328"/>
      <w:r w:rsidR="00DE1C7E">
        <w:rPr>
          <w:rFonts w:ascii="Arial" w:hAnsi="Arial" w:cs="Arial"/>
          <w:sz w:val="22"/>
        </w:rPr>
        <w:t>z</w:t>
      </w:r>
      <w:r w:rsidR="00DE1C7E" w:rsidRPr="00DE1C7E">
        <w:rPr>
          <w:rFonts w:ascii="Arial" w:hAnsi="Arial" w:cs="Arial"/>
          <w:sz w:val="22"/>
        </w:rPr>
        <w:t>akup i sukcesywn</w:t>
      </w:r>
      <w:r w:rsidR="00DE1C7E">
        <w:rPr>
          <w:rFonts w:ascii="Arial" w:hAnsi="Arial" w:cs="Arial"/>
          <w:sz w:val="22"/>
        </w:rPr>
        <w:t>ą</w:t>
      </w:r>
      <w:r w:rsidR="00DE1C7E" w:rsidRPr="00DE1C7E">
        <w:rPr>
          <w:rFonts w:ascii="Arial" w:hAnsi="Arial" w:cs="Arial"/>
          <w:sz w:val="22"/>
        </w:rPr>
        <w:t xml:space="preserve"> dostaw</w:t>
      </w:r>
      <w:r w:rsidR="00DE1C7E">
        <w:rPr>
          <w:rFonts w:ascii="Arial" w:hAnsi="Arial" w:cs="Arial"/>
          <w:sz w:val="22"/>
        </w:rPr>
        <w:t>ę</w:t>
      </w:r>
      <w:r w:rsidR="00DE1C7E" w:rsidRPr="00DE1C7E">
        <w:rPr>
          <w:rFonts w:ascii="Arial" w:hAnsi="Arial" w:cs="Arial"/>
          <w:sz w:val="22"/>
        </w:rPr>
        <w:t xml:space="preserve"> artykułów papierniczych, biurowych oraz plastycznych </w:t>
      </w:r>
      <w:bookmarkEnd w:id="0"/>
      <w:r w:rsidR="00DE1C7E" w:rsidRPr="00DE1C7E">
        <w:rPr>
          <w:rFonts w:ascii="Arial" w:hAnsi="Arial" w:cs="Arial"/>
          <w:sz w:val="22"/>
        </w:rPr>
        <w:t>na potrzeby Mazowieckiego Centrum Neuropsychiatrii Sp. z o.o. w Zagórzu.</w:t>
      </w:r>
    </w:p>
    <w:p w14:paraId="4B61128F" w14:textId="62CABA4B" w:rsidR="00FF6F9E" w:rsidRDefault="00FF6F9E" w:rsidP="00B00E0C">
      <w:pPr>
        <w:widowControl w:val="0"/>
        <w:tabs>
          <w:tab w:val="left" w:pos="3888"/>
        </w:tabs>
        <w:ind w:right="84"/>
        <w:jc w:val="center"/>
      </w:pPr>
    </w:p>
    <w:p w14:paraId="534B53D5" w14:textId="30C151D7" w:rsidR="00FF6F9E" w:rsidRDefault="00FF6F9E" w:rsidP="00B00E0C">
      <w:pPr>
        <w:ind w:right="84"/>
        <w:jc w:val="center"/>
      </w:pPr>
    </w:p>
    <w:p w14:paraId="0BDBEFD1" w14:textId="77777777" w:rsidR="00FF6F9E" w:rsidRDefault="000D3C29" w:rsidP="00B00E0C">
      <w:pPr>
        <w:spacing w:line="360" w:lineRule="auto"/>
        <w:ind w:right="84"/>
      </w:pPr>
      <w:r>
        <w:rPr>
          <w:rFonts w:ascii="Arial" w:hAnsi="Arial" w:cs="Arial"/>
          <w:sz w:val="22"/>
        </w:rPr>
        <w:t xml:space="preserve">zawarta w dniu ………………………………… roku w Zagórzu pomiędzy: </w:t>
      </w:r>
    </w:p>
    <w:p w14:paraId="0F8BEBD0" w14:textId="77777777" w:rsidR="00FF6F9E" w:rsidRDefault="00FF6F9E" w:rsidP="00B00E0C">
      <w:pPr>
        <w:spacing w:line="360" w:lineRule="auto"/>
        <w:ind w:right="84"/>
        <w:rPr>
          <w:rFonts w:ascii="Arial" w:hAnsi="Arial" w:cs="Arial"/>
          <w:sz w:val="22"/>
        </w:rPr>
      </w:pPr>
    </w:p>
    <w:p w14:paraId="7B413F12" w14:textId="68F53DAB" w:rsidR="0078559B" w:rsidRDefault="000D3C29" w:rsidP="00B00E0C">
      <w:pPr>
        <w:spacing w:line="360" w:lineRule="auto"/>
        <w:ind w:right="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Mazowieckim Centrum Neuropsychiatrii Spółką z ograniczoną odpowiedzialnością z siedzibą w</w:t>
      </w:r>
      <w:r w:rsidR="0078559B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Zagórzu, 05-462 Wiązowna, wpisaną do rejestru przedsiębiorców Krajowego Rejestru Sądowego prowadzonego przez Sąd Rejonowy dla m.st. Warszawy w Warszawie, XIV Wydział Gospodarczy pod numerem </w:t>
      </w:r>
      <w:r w:rsidR="00B00E0C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KRS: 0000336643, NIP: 532-20-02-036, REGON: 142011670, o kapitale zakładowym 12 085 500,00 zł, reprezentowaną przez</w:t>
      </w:r>
      <w:r w:rsidR="0078559B">
        <w:rPr>
          <w:rFonts w:ascii="Arial" w:hAnsi="Arial" w:cs="Arial"/>
          <w:sz w:val="22"/>
        </w:rPr>
        <w:t>:</w:t>
      </w:r>
    </w:p>
    <w:p w14:paraId="0C87531E" w14:textId="280A9FAB" w:rsidR="0078559B" w:rsidRPr="00B45B31" w:rsidRDefault="00334A32" w:rsidP="00B00E0C">
      <w:pPr>
        <w:pStyle w:val="Akapitzlist"/>
        <w:numPr>
          <w:ilvl w:val="0"/>
          <w:numId w:val="12"/>
        </w:numPr>
        <w:spacing w:line="360" w:lineRule="auto"/>
        <w:ind w:right="84"/>
      </w:pPr>
      <w:r>
        <w:rPr>
          <w:rFonts w:ascii="Arial" w:hAnsi="Arial" w:cs="Arial"/>
          <w:sz w:val="22"/>
        </w:rPr>
        <w:t xml:space="preserve">Pana </w:t>
      </w:r>
      <w:r w:rsidR="00DE1C7E">
        <w:rPr>
          <w:rFonts w:ascii="Arial" w:hAnsi="Arial" w:cs="Arial"/>
          <w:sz w:val="22"/>
        </w:rPr>
        <w:t>…………………….</w:t>
      </w:r>
      <w:r w:rsidR="00007D5F">
        <w:rPr>
          <w:rFonts w:ascii="Arial" w:hAnsi="Arial" w:cs="Arial"/>
          <w:sz w:val="22"/>
        </w:rPr>
        <w:t xml:space="preserve"> </w:t>
      </w:r>
      <w:r w:rsidR="000D3C29" w:rsidRPr="002E0377">
        <w:rPr>
          <w:rFonts w:ascii="Arial" w:hAnsi="Arial" w:cs="Arial"/>
          <w:sz w:val="22"/>
        </w:rPr>
        <w:t xml:space="preserve">– </w:t>
      </w:r>
      <w:r w:rsidR="00DE1C7E">
        <w:rPr>
          <w:rFonts w:ascii="Arial" w:hAnsi="Arial" w:cs="Arial"/>
          <w:sz w:val="22"/>
        </w:rPr>
        <w:t>………………………</w:t>
      </w:r>
    </w:p>
    <w:p w14:paraId="3294A03E" w14:textId="77777777" w:rsidR="00DE1C7E" w:rsidRPr="00DE1C7E" w:rsidRDefault="00DE1C7E" w:rsidP="00B00E0C">
      <w:pPr>
        <w:pStyle w:val="Akapitzlist"/>
        <w:numPr>
          <w:ilvl w:val="0"/>
          <w:numId w:val="12"/>
        </w:numPr>
        <w:spacing w:line="360" w:lineRule="auto"/>
        <w:ind w:right="84"/>
      </w:pPr>
      <w:r w:rsidRPr="00DE1C7E">
        <w:rPr>
          <w:rFonts w:ascii="Arial" w:hAnsi="Arial" w:cs="Arial"/>
          <w:sz w:val="22"/>
        </w:rPr>
        <w:t xml:space="preserve">……………………. </w:t>
      </w:r>
      <w:r w:rsidR="00B45B31" w:rsidRPr="00DE1C7E">
        <w:rPr>
          <w:rFonts w:ascii="Arial" w:hAnsi="Arial" w:cs="Arial"/>
          <w:sz w:val="22"/>
        </w:rPr>
        <w:t xml:space="preserve"> - </w:t>
      </w:r>
      <w:r>
        <w:rPr>
          <w:rFonts w:ascii="Arial" w:hAnsi="Arial" w:cs="Arial"/>
          <w:sz w:val="22"/>
        </w:rPr>
        <w:t xml:space="preserve">……………………. </w:t>
      </w:r>
    </w:p>
    <w:p w14:paraId="6C131220" w14:textId="3E5F1A1E" w:rsidR="00FF6F9E" w:rsidRDefault="000D3C29" w:rsidP="00DE1C7E">
      <w:pPr>
        <w:spacing w:line="360" w:lineRule="auto"/>
        <w:ind w:right="84"/>
      </w:pPr>
      <w:r w:rsidRPr="00DE1C7E">
        <w:rPr>
          <w:rFonts w:ascii="Arial" w:hAnsi="Arial" w:cs="Arial"/>
          <w:sz w:val="22"/>
        </w:rPr>
        <w:t>zwan</w:t>
      </w:r>
      <w:r w:rsidR="00DE1C7E">
        <w:rPr>
          <w:rFonts w:ascii="Arial" w:hAnsi="Arial" w:cs="Arial"/>
          <w:sz w:val="22"/>
        </w:rPr>
        <w:t>ą</w:t>
      </w:r>
      <w:r w:rsidRPr="00DE1C7E">
        <w:rPr>
          <w:rFonts w:ascii="Arial" w:hAnsi="Arial" w:cs="Arial"/>
          <w:sz w:val="22"/>
        </w:rPr>
        <w:t xml:space="preserve"> w dalszej treści umowy </w:t>
      </w:r>
      <w:r w:rsidRPr="00DE1C7E">
        <w:rPr>
          <w:rFonts w:ascii="Arial" w:hAnsi="Arial" w:cs="Arial"/>
          <w:b/>
          <w:bCs/>
          <w:sz w:val="22"/>
        </w:rPr>
        <w:t>„Zamawiającym”,</w:t>
      </w:r>
    </w:p>
    <w:p w14:paraId="7136A147" w14:textId="77777777" w:rsidR="00FF6F9E" w:rsidRDefault="000D3C29" w:rsidP="00DE1C7E">
      <w:pPr>
        <w:spacing w:before="120" w:after="120" w:line="360" w:lineRule="auto"/>
        <w:ind w:right="85"/>
      </w:pPr>
      <w:r>
        <w:rPr>
          <w:rFonts w:ascii="Arial" w:hAnsi="Arial" w:cs="Arial"/>
          <w:sz w:val="22"/>
        </w:rPr>
        <w:t xml:space="preserve">a </w:t>
      </w:r>
    </w:p>
    <w:p w14:paraId="7EB1E1BA" w14:textId="39EC58BC" w:rsidR="0078559B" w:rsidRDefault="00DE1C7E" w:rsidP="00B00E0C">
      <w:pPr>
        <w:spacing w:line="360" w:lineRule="auto"/>
        <w:ind w:right="8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…………………………….</w:t>
      </w:r>
      <w:r w:rsidR="000D3C29">
        <w:rPr>
          <w:rFonts w:ascii="Arial" w:hAnsi="Arial" w:cs="Arial"/>
          <w:sz w:val="22"/>
        </w:rPr>
        <w:t xml:space="preserve"> z</w:t>
      </w:r>
      <w:r w:rsidR="00B00E0C">
        <w:rPr>
          <w:rFonts w:ascii="Arial" w:hAnsi="Arial" w:cs="Arial"/>
          <w:sz w:val="22"/>
        </w:rPr>
        <w:t> </w:t>
      </w:r>
      <w:r w:rsidR="000D3C29">
        <w:rPr>
          <w:rFonts w:ascii="Arial" w:hAnsi="Arial" w:cs="Arial"/>
          <w:sz w:val="22"/>
        </w:rPr>
        <w:t xml:space="preserve">siedzibą w </w:t>
      </w:r>
      <w:r>
        <w:rPr>
          <w:rFonts w:ascii="Arial" w:hAnsi="Arial" w:cs="Arial"/>
          <w:sz w:val="22"/>
        </w:rPr>
        <w:t>……………………..</w:t>
      </w:r>
      <w:r w:rsidR="000D3C29">
        <w:rPr>
          <w:rFonts w:ascii="Arial" w:hAnsi="Arial" w:cs="Arial"/>
          <w:sz w:val="22"/>
        </w:rPr>
        <w:t>, ul</w:t>
      </w:r>
      <w:r>
        <w:rPr>
          <w:rFonts w:ascii="Arial" w:hAnsi="Arial" w:cs="Arial"/>
          <w:sz w:val="22"/>
        </w:rPr>
        <w:t>. ………………………….</w:t>
      </w:r>
      <w:r w:rsidR="000D3C29">
        <w:rPr>
          <w:rFonts w:ascii="Arial" w:hAnsi="Arial" w:cs="Arial"/>
          <w:sz w:val="22"/>
        </w:rPr>
        <w:t xml:space="preserve">, wpisanym do </w:t>
      </w:r>
      <w:r>
        <w:rPr>
          <w:rFonts w:ascii="Arial" w:hAnsi="Arial" w:cs="Arial"/>
          <w:sz w:val="22"/>
        </w:rPr>
        <w:t>………………………………………..</w:t>
      </w:r>
      <w:r w:rsidR="000D3C29">
        <w:rPr>
          <w:rFonts w:ascii="Arial" w:hAnsi="Arial" w:cs="Arial"/>
          <w:sz w:val="22"/>
        </w:rPr>
        <w:t xml:space="preserve"> NIP:</w:t>
      </w:r>
      <w:r w:rsidR="00B00E0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……………………..</w:t>
      </w:r>
      <w:r w:rsidR="000D3C29">
        <w:rPr>
          <w:rFonts w:ascii="Arial" w:hAnsi="Arial" w:cs="Arial"/>
          <w:sz w:val="22"/>
        </w:rPr>
        <w:t xml:space="preserve">; REGON: </w:t>
      </w:r>
      <w:r>
        <w:rPr>
          <w:rFonts w:ascii="Arial" w:hAnsi="Arial" w:cs="Arial"/>
          <w:sz w:val="22"/>
        </w:rPr>
        <w:t>………………..</w:t>
      </w:r>
    </w:p>
    <w:p w14:paraId="48197DDF" w14:textId="41406411" w:rsidR="00FF6F9E" w:rsidRDefault="000D3C29" w:rsidP="00B00E0C">
      <w:pPr>
        <w:spacing w:line="360" w:lineRule="auto"/>
        <w:ind w:right="84"/>
      </w:pPr>
      <w:r>
        <w:rPr>
          <w:rFonts w:ascii="Arial" w:hAnsi="Arial" w:cs="Arial"/>
          <w:sz w:val="22"/>
        </w:rPr>
        <w:t xml:space="preserve">zwanym dalej </w:t>
      </w:r>
      <w:r>
        <w:rPr>
          <w:rFonts w:ascii="Arial" w:hAnsi="Arial" w:cs="Arial"/>
          <w:b/>
          <w:sz w:val="22"/>
        </w:rPr>
        <w:t>„Wykonawcą”,</w:t>
      </w:r>
    </w:p>
    <w:p w14:paraId="14FEA2FD" w14:textId="77777777" w:rsidR="00FF6F9E" w:rsidRDefault="000D3C29" w:rsidP="00B00E0C">
      <w:pPr>
        <w:spacing w:before="240" w:line="360" w:lineRule="auto"/>
        <w:ind w:right="84"/>
      </w:pPr>
      <w:r>
        <w:rPr>
          <w:rFonts w:ascii="Arial" w:hAnsi="Arial" w:cs="Arial"/>
          <w:sz w:val="22"/>
        </w:rPr>
        <w:t>zwanymi dalej „</w:t>
      </w:r>
      <w:r>
        <w:rPr>
          <w:rFonts w:ascii="Arial" w:hAnsi="Arial" w:cs="Arial"/>
          <w:b/>
          <w:sz w:val="22"/>
        </w:rPr>
        <w:t>Stronami</w:t>
      </w:r>
      <w:r>
        <w:rPr>
          <w:rFonts w:ascii="Arial" w:hAnsi="Arial" w:cs="Arial"/>
          <w:sz w:val="22"/>
        </w:rPr>
        <w:t>” lub „</w:t>
      </w:r>
      <w:r>
        <w:rPr>
          <w:rFonts w:ascii="Arial" w:hAnsi="Arial" w:cs="Arial"/>
          <w:b/>
          <w:sz w:val="22"/>
        </w:rPr>
        <w:t>Stroną</w:t>
      </w:r>
      <w:r>
        <w:rPr>
          <w:rFonts w:ascii="Arial" w:hAnsi="Arial" w:cs="Arial"/>
          <w:sz w:val="22"/>
        </w:rPr>
        <w:t>” niniejszej umowy zwaną dalej „</w:t>
      </w:r>
      <w:r>
        <w:rPr>
          <w:rFonts w:ascii="Arial" w:hAnsi="Arial" w:cs="Arial"/>
          <w:b/>
          <w:sz w:val="22"/>
        </w:rPr>
        <w:t>Umową</w:t>
      </w:r>
      <w:r>
        <w:rPr>
          <w:rFonts w:ascii="Arial" w:hAnsi="Arial" w:cs="Arial"/>
          <w:sz w:val="22"/>
        </w:rPr>
        <w:t>”.</w:t>
      </w:r>
    </w:p>
    <w:p w14:paraId="07BF88A0" w14:textId="77777777" w:rsidR="00FF6F9E" w:rsidRDefault="00FF6F9E" w:rsidP="00B00E0C">
      <w:pPr>
        <w:spacing w:line="360" w:lineRule="auto"/>
        <w:ind w:right="84"/>
        <w:rPr>
          <w:rFonts w:ascii="Arial" w:hAnsi="Arial" w:cs="Arial"/>
          <w:sz w:val="22"/>
        </w:rPr>
      </w:pPr>
    </w:p>
    <w:p w14:paraId="59E904E4" w14:textId="2C261F2A" w:rsidR="00FF6F9E" w:rsidRPr="00B00E0C" w:rsidRDefault="002E0377" w:rsidP="00B00E0C">
      <w:pPr>
        <w:spacing w:before="60" w:after="60"/>
        <w:ind w:right="84"/>
        <w:rPr>
          <w:i/>
          <w:iCs/>
          <w:color w:val="auto"/>
        </w:rPr>
      </w:pPr>
      <w:r w:rsidRPr="00B00E0C">
        <w:rPr>
          <w:rFonts w:ascii="Arial" w:hAnsi="Arial" w:cs="Arial"/>
          <w:i/>
          <w:iCs/>
          <w:color w:val="auto"/>
          <w:sz w:val="22"/>
          <w:szCs w:val="20"/>
        </w:rPr>
        <w:t>W</w:t>
      </w:r>
      <w:r w:rsidR="0078559B" w:rsidRPr="00B00E0C">
        <w:rPr>
          <w:rFonts w:ascii="Arial" w:hAnsi="Arial" w:cs="Arial"/>
          <w:i/>
          <w:iCs/>
          <w:color w:val="auto"/>
          <w:sz w:val="22"/>
          <w:szCs w:val="20"/>
        </w:rPr>
        <w:t xml:space="preserve"> wyniku przeprowadzenie rozeznania rynku i ustalenia szacunkowej wartości zamówienia, zgodnie</w:t>
      </w:r>
      <w:r w:rsidR="00B00E0C">
        <w:rPr>
          <w:rFonts w:ascii="Arial" w:hAnsi="Arial" w:cs="Arial"/>
          <w:i/>
          <w:iCs/>
          <w:color w:val="auto"/>
          <w:sz w:val="22"/>
          <w:szCs w:val="20"/>
        </w:rPr>
        <w:br/>
      </w:r>
      <w:r w:rsidR="0078559B" w:rsidRPr="00B00E0C">
        <w:rPr>
          <w:rFonts w:ascii="Arial" w:hAnsi="Arial" w:cs="Arial"/>
          <w:i/>
          <w:iCs/>
          <w:color w:val="auto"/>
          <w:sz w:val="22"/>
          <w:szCs w:val="20"/>
        </w:rPr>
        <w:t>z § 5 i 6 Regulaminu postępowania w sprawach o zamówienia publiczne w spółce Mazowieckie Centrum Neuropsychiatrii Sp. z o.o. w Zagórzu z dnia 31 lipca 2023 r., oraz oszacowania kwoty, do której nie znajdują zastosowania przepisy ustawy z dnia 11 września 2019 r. Prawo zamówień publicznych</w:t>
      </w:r>
      <w:r w:rsidR="00B00E0C">
        <w:rPr>
          <w:rFonts w:ascii="Arial" w:hAnsi="Arial" w:cs="Arial"/>
          <w:i/>
          <w:iCs/>
          <w:color w:val="auto"/>
          <w:sz w:val="22"/>
          <w:szCs w:val="20"/>
        </w:rPr>
        <w:br/>
      </w:r>
      <w:r w:rsidR="0078559B" w:rsidRPr="00B00E0C">
        <w:rPr>
          <w:rFonts w:ascii="Arial" w:hAnsi="Arial" w:cs="Arial"/>
          <w:i/>
          <w:iCs/>
          <w:color w:val="auto"/>
          <w:sz w:val="22"/>
          <w:szCs w:val="20"/>
        </w:rPr>
        <w:t xml:space="preserve">(tekst jedn.: Dz. U. z 2019 r. poz. 2019 z </w:t>
      </w:r>
      <w:proofErr w:type="spellStart"/>
      <w:r w:rsidR="0078559B" w:rsidRPr="00B00E0C">
        <w:rPr>
          <w:rFonts w:ascii="Arial" w:hAnsi="Arial" w:cs="Arial"/>
          <w:i/>
          <w:iCs/>
          <w:color w:val="auto"/>
          <w:sz w:val="22"/>
          <w:szCs w:val="20"/>
        </w:rPr>
        <w:t>późn</w:t>
      </w:r>
      <w:proofErr w:type="spellEnd"/>
      <w:r w:rsidR="0078559B" w:rsidRPr="00B00E0C">
        <w:rPr>
          <w:rFonts w:ascii="Arial" w:hAnsi="Arial" w:cs="Arial"/>
          <w:i/>
          <w:iCs/>
          <w:color w:val="auto"/>
          <w:sz w:val="22"/>
          <w:szCs w:val="20"/>
        </w:rPr>
        <w:t>. zm.) z</w:t>
      </w:r>
      <w:r w:rsidR="00B00E0C">
        <w:rPr>
          <w:rFonts w:ascii="Arial" w:hAnsi="Arial" w:cs="Arial"/>
          <w:i/>
          <w:iCs/>
          <w:color w:val="auto"/>
          <w:sz w:val="22"/>
          <w:szCs w:val="20"/>
        </w:rPr>
        <w:t> </w:t>
      </w:r>
      <w:r w:rsidR="0078559B" w:rsidRPr="00B00E0C">
        <w:rPr>
          <w:rFonts w:ascii="Arial" w:hAnsi="Arial" w:cs="Arial"/>
          <w:i/>
          <w:iCs/>
          <w:color w:val="auto"/>
          <w:sz w:val="22"/>
          <w:szCs w:val="20"/>
        </w:rPr>
        <w:t xml:space="preserve">uwagi na przepis art. 2 ust.1 pkt 1 tej ustawy </w:t>
      </w:r>
      <w:r w:rsidR="000D3C29" w:rsidRPr="00B00E0C">
        <w:rPr>
          <w:rFonts w:ascii="Arial" w:hAnsi="Arial" w:cs="Arial"/>
          <w:i/>
          <w:iCs/>
          <w:color w:val="auto"/>
          <w:sz w:val="22"/>
        </w:rPr>
        <w:t>zawarto umowę o</w:t>
      </w:r>
      <w:r w:rsidR="00061BA1" w:rsidRPr="00B00E0C">
        <w:rPr>
          <w:rFonts w:ascii="Arial" w:hAnsi="Arial" w:cs="Arial"/>
          <w:i/>
          <w:iCs/>
          <w:color w:val="auto"/>
          <w:sz w:val="22"/>
        </w:rPr>
        <w:t> </w:t>
      </w:r>
      <w:r w:rsidR="000D3C29" w:rsidRPr="00B00E0C">
        <w:rPr>
          <w:rFonts w:ascii="Arial" w:hAnsi="Arial" w:cs="Arial"/>
          <w:i/>
          <w:iCs/>
          <w:color w:val="auto"/>
          <w:sz w:val="22"/>
        </w:rPr>
        <w:t>następującej treści („Umowa”):</w:t>
      </w:r>
    </w:p>
    <w:p w14:paraId="5B6D8375" w14:textId="77777777" w:rsidR="00FF6F9E" w:rsidRDefault="00FF6F9E" w:rsidP="00B00E0C">
      <w:pPr>
        <w:ind w:left="428" w:right="84"/>
        <w:rPr>
          <w:rFonts w:cs="Arial"/>
          <w:i/>
          <w:sz w:val="22"/>
        </w:rPr>
      </w:pPr>
    </w:p>
    <w:p w14:paraId="570F1A64" w14:textId="0BCBE20D" w:rsidR="00FF6F9E" w:rsidRDefault="000D3C29" w:rsidP="003E780B">
      <w:pPr>
        <w:pStyle w:val="Tekstpodstawowy"/>
        <w:ind w:right="84"/>
        <w:jc w:val="center"/>
      </w:pPr>
      <w:r>
        <w:rPr>
          <w:rFonts w:ascii="Arial" w:hAnsi="Arial" w:cs="Arial"/>
          <w:b/>
          <w:bCs/>
          <w:sz w:val="22"/>
        </w:rPr>
        <w:t>§ 1</w:t>
      </w:r>
      <w:r w:rsidR="003E780B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Przedmiot umowy.</w:t>
      </w:r>
    </w:p>
    <w:p w14:paraId="79744C23" w14:textId="0121D7C7" w:rsidR="00FF6F9E" w:rsidRDefault="000D3C29" w:rsidP="00B00E0C">
      <w:pPr>
        <w:pStyle w:val="Tekstpodstawowy"/>
        <w:numPr>
          <w:ilvl w:val="3"/>
          <w:numId w:val="3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 xml:space="preserve">Przedmiotem umowy jest sukcesywna dostawa </w:t>
      </w:r>
      <w:r w:rsidR="00DE1C7E" w:rsidRPr="00DE1C7E">
        <w:rPr>
          <w:rFonts w:ascii="Arial" w:hAnsi="Arial" w:cs="Arial"/>
          <w:sz w:val="22"/>
        </w:rPr>
        <w:t>artykułów papierniczych, biurowych oraz plastycznych</w:t>
      </w:r>
      <w:r w:rsidR="00DE1C7E">
        <w:rPr>
          <w:rFonts w:ascii="Arial" w:hAnsi="Arial" w:cs="Arial"/>
          <w:sz w:val="22"/>
        </w:rPr>
        <w:t xml:space="preserve"> dla </w:t>
      </w:r>
      <w:r>
        <w:rPr>
          <w:rFonts w:ascii="Arial" w:hAnsi="Arial" w:cs="Arial"/>
          <w:sz w:val="22"/>
        </w:rPr>
        <w:t>Mazowieckie</w:t>
      </w:r>
      <w:r w:rsidR="00DE1C7E">
        <w:rPr>
          <w:rFonts w:ascii="Arial" w:hAnsi="Arial" w:cs="Arial"/>
          <w:sz w:val="22"/>
        </w:rPr>
        <w:t>go</w:t>
      </w:r>
      <w:r>
        <w:rPr>
          <w:rFonts w:ascii="Arial" w:hAnsi="Arial" w:cs="Arial"/>
          <w:sz w:val="22"/>
        </w:rPr>
        <w:t xml:space="preserve"> Centrum Neuropsychiatrii Sp. z o.o. („Przedmiot umowy” lub „Artykuły”), zgodnie </w:t>
      </w:r>
      <w:r w:rsidR="0078559B">
        <w:rPr>
          <w:rFonts w:ascii="Arial" w:hAnsi="Arial" w:cs="Arial"/>
          <w:sz w:val="22"/>
        </w:rPr>
        <w:t xml:space="preserve">ze </w:t>
      </w:r>
      <w:r>
        <w:rPr>
          <w:rFonts w:ascii="Arial" w:hAnsi="Arial" w:cs="Arial"/>
          <w:sz w:val="22"/>
        </w:rPr>
        <w:t xml:space="preserve">złożoną Ofertą </w:t>
      </w:r>
      <w:r w:rsidR="0078559B">
        <w:rPr>
          <w:rFonts w:ascii="Arial" w:hAnsi="Arial" w:cs="Arial"/>
          <w:sz w:val="22"/>
        </w:rPr>
        <w:t xml:space="preserve">Wykonawcy stanowiącą </w:t>
      </w:r>
      <w:r>
        <w:rPr>
          <w:rFonts w:ascii="Arial" w:hAnsi="Arial" w:cs="Arial"/>
          <w:sz w:val="22"/>
        </w:rPr>
        <w:t xml:space="preserve">Załącznik nr </w:t>
      </w:r>
      <w:r w:rsidR="0082352D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 xml:space="preserve">. </w:t>
      </w:r>
    </w:p>
    <w:p w14:paraId="7D99C46F" w14:textId="5366D6AE" w:rsidR="00FF6F9E" w:rsidRDefault="000D3C29" w:rsidP="00B00E0C">
      <w:pPr>
        <w:pStyle w:val="Tekstpodstawowy"/>
        <w:numPr>
          <w:ilvl w:val="3"/>
          <w:numId w:val="3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>Dostarczony Przedmiot umowy musi być fabrycznie nowy i pochodzić z bieżącej produkcji, musi być wykonany z nowych elementów w oryginalnych opakowaniach producenta z</w:t>
      </w:r>
      <w:r w:rsidR="00A06369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etykietami zawierającymi znak firmowy (logo), symbol produktu, termin przydatności do użytku, który nie może być krótszy niż 12 miesięcy od dnia dostarczenia Przedmiotu umowy.</w:t>
      </w:r>
    </w:p>
    <w:p w14:paraId="0F11E1EB" w14:textId="039EA458" w:rsidR="00FF6F9E" w:rsidRPr="002F53B0" w:rsidRDefault="000D3C29" w:rsidP="00B00E0C">
      <w:pPr>
        <w:pStyle w:val="Tekstpodstawowy"/>
        <w:numPr>
          <w:ilvl w:val="3"/>
          <w:numId w:val="3"/>
        </w:numPr>
        <w:spacing w:before="60" w:after="60"/>
        <w:ind w:left="851" w:right="84" w:hanging="397"/>
        <w:rPr>
          <w:color w:val="auto"/>
        </w:rPr>
      </w:pPr>
      <w:r>
        <w:rPr>
          <w:rFonts w:ascii="Arial" w:hAnsi="Arial" w:cs="Arial"/>
          <w:sz w:val="22"/>
        </w:rPr>
        <w:t xml:space="preserve">W przypadku wycofania z produkcji lub braku dostępności na rynku określonego artykułu </w:t>
      </w:r>
      <w:r w:rsidRPr="005209CA">
        <w:rPr>
          <w:rFonts w:ascii="Arial" w:hAnsi="Arial" w:cs="Arial"/>
          <w:color w:val="auto"/>
          <w:sz w:val="22"/>
        </w:rPr>
        <w:t>spowodowanego czynnikami niezależnymi od Wykonawcy, dopuszcza się możliwość, w</w:t>
      </w:r>
      <w:r w:rsidR="00D93436" w:rsidRPr="005209CA">
        <w:rPr>
          <w:rFonts w:ascii="Arial" w:hAnsi="Arial" w:cs="Arial"/>
          <w:color w:val="auto"/>
          <w:sz w:val="22"/>
        </w:rPr>
        <w:t> </w:t>
      </w:r>
      <w:r w:rsidRPr="005209CA">
        <w:rPr>
          <w:rFonts w:ascii="Arial" w:hAnsi="Arial" w:cs="Arial"/>
          <w:color w:val="auto"/>
          <w:sz w:val="22"/>
        </w:rPr>
        <w:t>uzgodnieniu z Zamawiającym, zmiany i zastąpienia go innym artykułem o cechach fizycznych lub właściwościach nie gorszych od artykułu wycofanego lub niedostępnego, po uzyskaniu pisemnej</w:t>
      </w:r>
      <w:r w:rsidR="00DE1C7E" w:rsidRPr="005209CA">
        <w:rPr>
          <w:rFonts w:ascii="Arial" w:hAnsi="Arial" w:cs="Arial"/>
          <w:color w:val="auto"/>
          <w:sz w:val="22"/>
        </w:rPr>
        <w:t xml:space="preserve"> (dopuszcza się korespondencję mailową)</w:t>
      </w:r>
      <w:r w:rsidRPr="005209CA">
        <w:rPr>
          <w:rFonts w:ascii="Arial" w:hAnsi="Arial" w:cs="Arial"/>
          <w:color w:val="auto"/>
          <w:sz w:val="22"/>
        </w:rPr>
        <w:t xml:space="preserve"> zgody Zamawiającego na zmianę. </w:t>
      </w:r>
    </w:p>
    <w:p w14:paraId="4782D1C4" w14:textId="15F6EF24" w:rsidR="002F53B0" w:rsidRPr="00BC1E81" w:rsidRDefault="002F53B0" w:rsidP="002F53B0">
      <w:pPr>
        <w:pStyle w:val="Tekstpodstawowy"/>
        <w:numPr>
          <w:ilvl w:val="3"/>
          <w:numId w:val="3"/>
        </w:numPr>
        <w:spacing w:before="60" w:after="60"/>
        <w:ind w:left="851" w:right="85" w:hanging="397"/>
        <w:rPr>
          <w:rFonts w:ascii="Arial" w:hAnsi="Arial" w:cs="Arial"/>
          <w:color w:val="auto"/>
        </w:rPr>
      </w:pPr>
      <w:r w:rsidRPr="002F53B0">
        <w:rPr>
          <w:rFonts w:ascii="Arial" w:hAnsi="Arial" w:cs="Arial"/>
          <w:sz w:val="22"/>
        </w:rPr>
        <w:t xml:space="preserve">W przypadku gdy Zamawiający użył w opisie przedmiotu zamówienia znaków towarowych, patentów lub pochodzenia, źródła lub szczególnego procesu, który charakteryzuje produkty dostarczone przez konkretnego Wykonawcę, o których mowa w art. 99 ust. 5 ustawy </w:t>
      </w:r>
      <w:proofErr w:type="spellStart"/>
      <w:r w:rsidRPr="002F53B0">
        <w:rPr>
          <w:rFonts w:ascii="Arial" w:hAnsi="Arial" w:cs="Arial"/>
          <w:sz w:val="22"/>
        </w:rPr>
        <w:t>Pzp</w:t>
      </w:r>
      <w:proofErr w:type="spellEnd"/>
      <w:r w:rsidRPr="002F53B0">
        <w:rPr>
          <w:rFonts w:ascii="Arial" w:hAnsi="Arial" w:cs="Arial"/>
          <w:sz w:val="22"/>
        </w:rPr>
        <w:t xml:space="preserve"> należy </w:t>
      </w:r>
      <w:r w:rsidRPr="002F53B0">
        <w:rPr>
          <w:rFonts w:ascii="Arial" w:hAnsi="Arial" w:cs="Arial"/>
          <w:sz w:val="22"/>
        </w:rPr>
        <w:lastRenderedPageBreak/>
        <w:t xml:space="preserve">je rozumieć jako przykładowe. Zamawiający zgodnie z art. 99 ust. 6 ustawy </w:t>
      </w:r>
      <w:proofErr w:type="spellStart"/>
      <w:r w:rsidRPr="002F53B0">
        <w:rPr>
          <w:rFonts w:ascii="Arial" w:hAnsi="Arial" w:cs="Arial"/>
          <w:sz w:val="22"/>
        </w:rPr>
        <w:t>Pzp</w:t>
      </w:r>
      <w:proofErr w:type="spellEnd"/>
      <w:r w:rsidRPr="002F53B0">
        <w:rPr>
          <w:rFonts w:ascii="Arial" w:hAnsi="Arial" w:cs="Arial"/>
          <w:sz w:val="22"/>
        </w:rPr>
        <w:t xml:space="preserve"> dopuszcza w</w:t>
      </w:r>
      <w:r w:rsidR="00BC1E81">
        <w:rPr>
          <w:rFonts w:ascii="Arial" w:hAnsi="Arial" w:cs="Arial"/>
          <w:sz w:val="22"/>
        </w:rPr>
        <w:t> </w:t>
      </w:r>
      <w:r w:rsidRPr="002F53B0">
        <w:rPr>
          <w:rFonts w:ascii="Arial" w:hAnsi="Arial" w:cs="Arial"/>
          <w:sz w:val="22"/>
        </w:rPr>
        <w:t xml:space="preserve">każdym przypadku zastosowanie rozwiązań równoważnych opisywanych w opisie przedmiotu zamówienia (Załącznik nr 1).Każdorazowo gdy wskazana jest w Załączniku nr 1 lub innych dokumentach zamówienia norma, ocena techniczna, specyfikacja techniczna i system referencji technicznych, o których mowa w art. 101 ust. 1 pkt 2 oraz ust. 3, należy przyjąć, </w:t>
      </w:r>
      <w:r w:rsidR="00BC1E81">
        <w:rPr>
          <w:rFonts w:ascii="Arial" w:hAnsi="Arial" w:cs="Arial"/>
          <w:sz w:val="22"/>
        </w:rPr>
        <w:br/>
      </w:r>
      <w:r w:rsidRPr="002F53B0">
        <w:rPr>
          <w:rFonts w:ascii="Arial" w:hAnsi="Arial" w:cs="Arial"/>
          <w:sz w:val="22"/>
        </w:rPr>
        <w:t>że w odniesieniu do niej użyto sformułowania „lub równoważna”. Przez rozwiązanie równoważne Zamawiający rozumie takie rozwiązanie, które umożliwia uzyskanie założonego w</w:t>
      </w:r>
      <w:r w:rsidR="00BC1E81">
        <w:rPr>
          <w:rFonts w:ascii="Arial" w:hAnsi="Arial" w:cs="Arial"/>
          <w:sz w:val="22"/>
        </w:rPr>
        <w:t> </w:t>
      </w:r>
      <w:r w:rsidRPr="002F53B0">
        <w:rPr>
          <w:rFonts w:ascii="Arial" w:hAnsi="Arial" w:cs="Arial"/>
          <w:sz w:val="22"/>
        </w:rPr>
        <w:t>opisie przedmiotu zamówienia efektu za pomocą innych rozwiązań technicznych. Wykonawca, który powołuje się na rozwiązania równoważne jest obowiązany wykazać, że oferowane przez niego dostawy spełniają wymagania określone przez Zamawiającego</w:t>
      </w:r>
      <w:r w:rsidR="00BC1E81">
        <w:rPr>
          <w:rFonts w:ascii="Arial" w:hAnsi="Arial" w:cs="Arial"/>
          <w:sz w:val="22"/>
        </w:rPr>
        <w:t>.</w:t>
      </w:r>
    </w:p>
    <w:p w14:paraId="7ED2F5AB" w14:textId="4E6E72F4" w:rsidR="00BC1E81" w:rsidRPr="00BC1E81" w:rsidRDefault="00BC1E81" w:rsidP="002F53B0">
      <w:pPr>
        <w:pStyle w:val="Tekstpodstawowy"/>
        <w:numPr>
          <w:ilvl w:val="3"/>
          <w:numId w:val="3"/>
        </w:numPr>
        <w:spacing w:before="60" w:after="60"/>
        <w:ind w:left="851" w:right="85" w:hanging="397"/>
        <w:rPr>
          <w:rFonts w:ascii="Arial" w:hAnsi="Arial" w:cs="Arial"/>
          <w:color w:val="auto"/>
        </w:rPr>
      </w:pPr>
      <w:r w:rsidRPr="00BC1E81">
        <w:rPr>
          <w:rFonts w:ascii="Arial" w:hAnsi="Arial" w:cs="Arial"/>
          <w:sz w:val="22"/>
        </w:rPr>
        <w:t>W przypadku, gdy opis przedmiotu zamówienia będzie odnosił się do norm, ocen technicznych, specyfikacji technicznych i systemów referencji technicznych Zamawiający nie odrzuci oferty, jeśli proponowane w ofercie rozwiązania (udowodnione przez wykonawcę za pomocą przedmiotowych środków dowodowych) w równoważnym stopniu spełniają wymagania określone w opisie przedmiotu zamówienia</w:t>
      </w:r>
    </w:p>
    <w:p w14:paraId="17589293" w14:textId="6EFFE86F" w:rsidR="005209CA" w:rsidRPr="005209CA" w:rsidRDefault="005209CA" w:rsidP="00BC1E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contextualSpacing w:val="0"/>
        <w:rPr>
          <w:rFonts w:ascii="Arial" w:hAnsi="Arial" w:cs="Arial"/>
          <w:color w:val="auto"/>
          <w:sz w:val="22"/>
        </w:rPr>
      </w:pPr>
      <w:r w:rsidRPr="005209CA">
        <w:rPr>
          <w:rFonts w:ascii="Arial" w:hAnsi="Arial" w:cs="Arial"/>
          <w:color w:val="auto"/>
          <w:sz w:val="22"/>
        </w:rPr>
        <w:t>Wykonawca zobowiązuje się do realizacji Przedmiotu Umowy, stosownie do potrzeb Zamawiającego, sukcesywnie na podstawie odrębnych zamówień szczegółowych.</w:t>
      </w:r>
    </w:p>
    <w:p w14:paraId="3BFBCEFE" w14:textId="77777777" w:rsidR="005209CA" w:rsidRPr="005209CA" w:rsidRDefault="005209CA" w:rsidP="00BC1E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contextualSpacing w:val="0"/>
        <w:rPr>
          <w:rFonts w:ascii="Arial" w:hAnsi="Arial" w:cs="Arial"/>
          <w:color w:val="auto"/>
          <w:sz w:val="22"/>
        </w:rPr>
      </w:pPr>
      <w:r w:rsidRPr="005209CA">
        <w:rPr>
          <w:rFonts w:ascii="Arial" w:hAnsi="Arial" w:cs="Arial"/>
          <w:color w:val="auto"/>
          <w:sz w:val="22"/>
        </w:rPr>
        <w:t>Wszystkie koszty związane z reklamacją artykułów ponosi Wykonawca.</w:t>
      </w:r>
    </w:p>
    <w:p w14:paraId="4640CBF3" w14:textId="434F5638" w:rsidR="005209CA" w:rsidRPr="005209CA" w:rsidRDefault="005209CA" w:rsidP="00BC1E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contextualSpacing w:val="0"/>
        <w:rPr>
          <w:rFonts w:ascii="Arial" w:hAnsi="Arial" w:cs="Arial"/>
          <w:color w:val="auto"/>
          <w:sz w:val="22"/>
        </w:rPr>
      </w:pPr>
      <w:r w:rsidRPr="005209CA">
        <w:rPr>
          <w:rFonts w:ascii="Arial" w:hAnsi="Arial" w:cs="Arial"/>
          <w:color w:val="auto"/>
          <w:sz w:val="22"/>
        </w:rPr>
        <w:t>Wykonawca oświadcza, że dostarczony towar jest nowy fabrycznie, wolny od wad fizycznych i</w:t>
      </w:r>
      <w:r>
        <w:rPr>
          <w:rFonts w:ascii="Arial" w:hAnsi="Arial" w:cs="Arial"/>
          <w:color w:val="auto"/>
          <w:sz w:val="22"/>
        </w:rPr>
        <w:t> </w:t>
      </w:r>
      <w:r w:rsidRPr="005209CA">
        <w:rPr>
          <w:rFonts w:ascii="Arial" w:hAnsi="Arial" w:cs="Arial"/>
          <w:color w:val="auto"/>
          <w:sz w:val="22"/>
        </w:rPr>
        <w:t>prawnych oraz może być użytkowany zgodnie z jego przeznaczeniem.</w:t>
      </w:r>
    </w:p>
    <w:p w14:paraId="3EDD15C6" w14:textId="7534627B" w:rsidR="005209CA" w:rsidRPr="005209CA" w:rsidRDefault="005209CA" w:rsidP="00BC1E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contextualSpacing w:val="0"/>
        <w:rPr>
          <w:rFonts w:ascii="Arial" w:hAnsi="Arial" w:cs="Arial"/>
          <w:color w:val="auto"/>
          <w:sz w:val="22"/>
        </w:rPr>
      </w:pPr>
      <w:r w:rsidRPr="005209CA">
        <w:rPr>
          <w:rFonts w:ascii="Arial" w:hAnsi="Arial" w:cs="Arial"/>
          <w:color w:val="auto"/>
          <w:sz w:val="22"/>
        </w:rPr>
        <w:t xml:space="preserve">Zamawiający, ze względu na fakt że ilość zamawianych artykułów będzie wynikała </w:t>
      </w:r>
      <w:r w:rsidRPr="005209CA">
        <w:rPr>
          <w:rFonts w:ascii="Arial" w:hAnsi="Arial" w:cs="Arial"/>
          <w:color w:val="auto"/>
          <w:sz w:val="22"/>
        </w:rPr>
        <w:br/>
        <w:t xml:space="preserve">z jego rzeczywistych i bieżących potrzeb, zastrzega sobie prawo do zlecenia </w:t>
      </w:r>
      <w:r>
        <w:rPr>
          <w:rFonts w:ascii="Arial" w:hAnsi="Arial" w:cs="Arial"/>
          <w:color w:val="auto"/>
          <w:sz w:val="22"/>
        </w:rPr>
        <w:br/>
      </w:r>
      <w:r w:rsidRPr="005209CA">
        <w:rPr>
          <w:rFonts w:ascii="Arial" w:hAnsi="Arial" w:cs="Arial"/>
          <w:color w:val="auto"/>
          <w:sz w:val="22"/>
        </w:rPr>
        <w:t xml:space="preserve">Wykonawcy - w okresie i na warunkach określonych w Umowie - dostaw w wymiarze mniejszym niż określony w Umowie, nie mniejszym jednak niż </w:t>
      </w:r>
      <w:r>
        <w:rPr>
          <w:rFonts w:ascii="Arial" w:hAnsi="Arial" w:cs="Arial"/>
          <w:color w:val="auto"/>
          <w:sz w:val="22"/>
        </w:rPr>
        <w:t>6</w:t>
      </w:r>
      <w:r w:rsidRPr="005209CA">
        <w:rPr>
          <w:rFonts w:ascii="Arial" w:hAnsi="Arial" w:cs="Arial"/>
          <w:color w:val="auto"/>
          <w:sz w:val="22"/>
        </w:rPr>
        <w:t>0 % łącznego (maksymalnego) wynagrodzenia brutto określonego w § 3 ust. 1 Umowy. W takim przypadku, Wykonawcy nie będzie przysługiwać roszczenie z tytułu niezrealizowania przez Zamawiającego Umowy w pełnym zakresie ilościowym lub wartościowym.</w:t>
      </w:r>
    </w:p>
    <w:p w14:paraId="4299275E" w14:textId="3B465FE9" w:rsidR="005209CA" w:rsidRPr="005209CA" w:rsidRDefault="005209CA" w:rsidP="00BC1E8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contextualSpacing w:val="0"/>
        <w:rPr>
          <w:rFonts w:ascii="Arial" w:hAnsi="Arial" w:cs="Arial"/>
          <w:color w:val="auto"/>
          <w:sz w:val="22"/>
        </w:rPr>
      </w:pPr>
      <w:r w:rsidRPr="005209CA">
        <w:rPr>
          <w:rFonts w:ascii="Arial" w:hAnsi="Arial" w:cs="Arial"/>
          <w:color w:val="auto"/>
          <w:sz w:val="22"/>
        </w:rPr>
        <w:t>Zamawiający zastrzega sobie również możliwość zwiększenia w ramach asortymentu artykułów wymienionych w Ofercie Wykonawcy z dnia ………. 2025 r. wraz z Formularzem asortymentowo – cenowym z dnia ………………… stanowiącym Załącznik nr 1</w:t>
      </w:r>
      <w:r w:rsidR="0082352D">
        <w:rPr>
          <w:rFonts w:ascii="Arial" w:hAnsi="Arial" w:cs="Arial"/>
          <w:color w:val="auto"/>
          <w:sz w:val="22"/>
        </w:rPr>
        <w:t xml:space="preserve"> i 2</w:t>
      </w:r>
      <w:r w:rsidRPr="005209CA">
        <w:rPr>
          <w:rFonts w:ascii="Arial" w:hAnsi="Arial" w:cs="Arial"/>
          <w:color w:val="auto"/>
          <w:sz w:val="22"/>
        </w:rPr>
        <w:t xml:space="preserve"> do Umowy ilości poszczególnych artykułów (zwiększenie ilości danego artykułu) przy zachowaniu cen jednostkowych przedstawionych przez Wykonawcę w Ofercie Wykonawcy z dnia …………. 2025 r. wraz  Formularzem asortymentowo - cenowym z dnia ………… 2025 r., do wyczerpania łącznego (maksymalnego) wynagrodzenia brutto, o którym mowa w § 3 ust. 1 Umowy.</w:t>
      </w:r>
    </w:p>
    <w:p w14:paraId="3795DE49" w14:textId="08882435" w:rsidR="00543F13" w:rsidRPr="005209CA" w:rsidRDefault="005209CA" w:rsidP="005209CA">
      <w:pPr>
        <w:pStyle w:val="Tekstpodstawowy"/>
        <w:numPr>
          <w:ilvl w:val="3"/>
          <w:numId w:val="3"/>
        </w:numPr>
        <w:spacing w:before="60" w:after="60"/>
        <w:ind w:left="851" w:right="84" w:hanging="425"/>
        <w:rPr>
          <w:color w:val="auto"/>
          <w:sz w:val="22"/>
        </w:rPr>
      </w:pPr>
      <w:r w:rsidRPr="005209CA">
        <w:rPr>
          <w:rFonts w:ascii="Arial" w:hAnsi="Arial" w:cs="Arial"/>
          <w:color w:val="auto"/>
          <w:sz w:val="22"/>
        </w:rPr>
        <w:t>Wykonawca zobowiązuje się do zrealizowania Umowy zgodnie z przepisami prawa, o ile postanowieniami i zasadami wiedzy i sztuki oraz do dołożenia najwyższej staranności, jakiej można oczekiwać od osób zajmujących się profesjonalnie tego typu działalnością przez cały okres obowiązywania Umowy.</w:t>
      </w:r>
    </w:p>
    <w:p w14:paraId="19FAECF3" w14:textId="55AABD9F" w:rsidR="00FF6F9E" w:rsidRDefault="000D3C29" w:rsidP="003E780B">
      <w:pPr>
        <w:pStyle w:val="Tekstpodstawowy"/>
        <w:spacing w:before="240"/>
        <w:ind w:right="84"/>
        <w:jc w:val="center"/>
      </w:pPr>
      <w:r>
        <w:rPr>
          <w:rFonts w:ascii="Arial" w:hAnsi="Arial" w:cs="Arial"/>
          <w:b/>
          <w:bCs/>
          <w:sz w:val="22"/>
        </w:rPr>
        <w:t>§ 2</w:t>
      </w:r>
      <w:r w:rsidR="0078559B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Wynagrodzenie.</w:t>
      </w:r>
    </w:p>
    <w:p w14:paraId="4A60F434" w14:textId="7B9DC832" w:rsidR="00FF6F9E" w:rsidRDefault="000D3C29" w:rsidP="00B00E0C">
      <w:pPr>
        <w:pStyle w:val="Akapitzlist"/>
        <w:numPr>
          <w:ilvl w:val="0"/>
          <w:numId w:val="2"/>
        </w:numPr>
        <w:spacing w:before="60" w:after="60"/>
        <w:ind w:left="851" w:right="84" w:hanging="397"/>
      </w:pPr>
      <w:r w:rsidRPr="00EA4D79">
        <w:rPr>
          <w:rFonts w:ascii="Arial" w:hAnsi="Arial" w:cs="Arial"/>
          <w:sz w:val="22"/>
        </w:rPr>
        <w:t>Łączne wynagrodzenie Wykonawcy za realizację całego Przedmiotu umowy wynosi</w:t>
      </w:r>
      <w:r w:rsidR="00EA4D79" w:rsidRPr="00EA4D79">
        <w:rPr>
          <w:rFonts w:ascii="Arial" w:hAnsi="Arial" w:cs="Arial"/>
          <w:sz w:val="22"/>
        </w:rPr>
        <w:t>:</w:t>
      </w:r>
      <w:r w:rsidR="00EA4D79">
        <w:rPr>
          <w:rFonts w:ascii="Arial" w:hAnsi="Arial" w:cs="Arial"/>
          <w:sz w:val="22"/>
        </w:rPr>
        <w:br/>
      </w:r>
      <w:r w:rsidR="005209CA">
        <w:rPr>
          <w:rFonts w:ascii="Arial" w:hAnsi="Arial" w:cs="Arial"/>
          <w:b/>
          <w:bCs/>
          <w:sz w:val="22"/>
        </w:rPr>
        <w:t>………………..</w:t>
      </w:r>
      <w:r w:rsidR="00EA4D79">
        <w:rPr>
          <w:rFonts w:ascii="Arial" w:hAnsi="Arial" w:cs="Arial"/>
          <w:sz w:val="22"/>
        </w:rPr>
        <w:t xml:space="preserve"> zł </w:t>
      </w:r>
      <w:r w:rsidR="00EA4D79" w:rsidRPr="00EA4D79">
        <w:rPr>
          <w:rFonts w:ascii="Arial" w:hAnsi="Arial" w:cs="Arial"/>
          <w:sz w:val="22"/>
        </w:rPr>
        <w:t>netto,</w:t>
      </w:r>
      <w:r w:rsidR="00EA4D79" w:rsidRPr="00EA4D79">
        <w:t xml:space="preserve"> </w:t>
      </w:r>
      <w:r w:rsidR="00EA4D79" w:rsidRPr="00EA4D79">
        <w:rPr>
          <w:rFonts w:ascii="Arial" w:hAnsi="Arial" w:cs="Arial"/>
          <w:sz w:val="22"/>
        </w:rPr>
        <w:t>podatek VAT 23%</w:t>
      </w:r>
      <w:r w:rsidR="00EA4D79">
        <w:rPr>
          <w:rFonts w:ascii="Arial" w:hAnsi="Arial" w:cs="Arial"/>
          <w:sz w:val="22"/>
        </w:rPr>
        <w:t xml:space="preserve"> - </w:t>
      </w:r>
      <w:r w:rsidR="005209CA">
        <w:rPr>
          <w:rFonts w:ascii="Arial" w:hAnsi="Arial" w:cs="Arial"/>
          <w:b/>
          <w:bCs/>
          <w:sz w:val="22"/>
        </w:rPr>
        <w:t>……………</w:t>
      </w:r>
      <w:r w:rsidR="00EA4D79">
        <w:rPr>
          <w:rFonts w:ascii="Arial" w:hAnsi="Arial" w:cs="Arial"/>
          <w:sz w:val="22"/>
        </w:rPr>
        <w:t xml:space="preserve"> zł, razem b</w:t>
      </w:r>
      <w:r w:rsidRPr="00EA4D79">
        <w:rPr>
          <w:rFonts w:ascii="Arial" w:hAnsi="Arial" w:cs="Arial"/>
          <w:sz w:val="22"/>
        </w:rPr>
        <w:t>rutto</w:t>
      </w:r>
      <w:r w:rsidR="009308E1" w:rsidRPr="00EA4D79">
        <w:rPr>
          <w:rFonts w:ascii="Arial" w:hAnsi="Arial" w:cs="Arial"/>
          <w:sz w:val="22"/>
        </w:rPr>
        <w:br/>
      </w:r>
      <w:r w:rsidR="005209CA">
        <w:rPr>
          <w:rFonts w:ascii="Arial" w:hAnsi="Arial" w:cs="Arial"/>
          <w:b/>
          <w:bCs/>
          <w:sz w:val="22"/>
        </w:rPr>
        <w:t>…………………………….</w:t>
      </w:r>
      <w:r w:rsidR="009308E1" w:rsidRPr="00EA4D79">
        <w:rPr>
          <w:rFonts w:ascii="Arial" w:hAnsi="Arial" w:cs="Arial"/>
          <w:sz w:val="22"/>
        </w:rPr>
        <w:t xml:space="preserve"> </w:t>
      </w:r>
      <w:r w:rsidRPr="00EA4D79">
        <w:rPr>
          <w:rFonts w:ascii="Arial" w:hAnsi="Arial" w:cs="Arial"/>
          <w:sz w:val="22"/>
        </w:rPr>
        <w:t xml:space="preserve">zł (słownie: </w:t>
      </w:r>
      <w:r w:rsidR="005209CA">
        <w:rPr>
          <w:rFonts w:ascii="Arial" w:hAnsi="Arial" w:cs="Arial"/>
          <w:sz w:val="22"/>
        </w:rPr>
        <w:t>………………</w:t>
      </w:r>
      <w:r w:rsidR="009308E1" w:rsidRPr="00EA4D79">
        <w:rPr>
          <w:rFonts w:ascii="Arial" w:hAnsi="Arial" w:cs="Arial"/>
          <w:sz w:val="22"/>
        </w:rPr>
        <w:t xml:space="preserve"> </w:t>
      </w:r>
      <w:r w:rsidRPr="00EA4D79">
        <w:rPr>
          <w:rFonts w:ascii="Arial" w:hAnsi="Arial" w:cs="Arial"/>
          <w:sz w:val="22"/>
        </w:rPr>
        <w:t xml:space="preserve">zł </w:t>
      </w:r>
      <w:r w:rsidR="009308E1" w:rsidRPr="00EA4D79">
        <w:rPr>
          <w:rFonts w:ascii="Arial" w:hAnsi="Arial" w:cs="Arial"/>
          <w:sz w:val="22"/>
        </w:rPr>
        <w:t>0</w:t>
      </w:r>
      <w:r w:rsidR="005209CA">
        <w:rPr>
          <w:rFonts w:ascii="Arial" w:hAnsi="Arial" w:cs="Arial"/>
          <w:sz w:val="22"/>
        </w:rPr>
        <w:t>0</w:t>
      </w:r>
      <w:r w:rsidRPr="00EA4D79">
        <w:rPr>
          <w:rFonts w:ascii="Arial" w:hAnsi="Arial" w:cs="Arial"/>
          <w:sz w:val="22"/>
        </w:rPr>
        <w:t xml:space="preserve">/100) </w:t>
      </w:r>
    </w:p>
    <w:p w14:paraId="04855C24" w14:textId="77777777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>Wynagrodzenie wskazane w ustępie poprzedzającym płatne będzie częściami każdorazowo po zrealizowaniu jednostkowego zamówienia, zgodnie z Formularzem asortymentowo – cenowym, zawartym w Ofercie Wykonawcy. Z zastrzeżeniem postanowień Umowy, ceny jednostkowe netto podane w Ofercie Wykonawcy pozostają niezmienne przez cały okres obowiązywania Umowy i obejmują wszystkie koszty i opłaty towarzyszące wykonaniu Umowy.</w:t>
      </w:r>
    </w:p>
    <w:p w14:paraId="0B2C7E1D" w14:textId="4810675F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>Zamawiający nie gwarantuje powierzenia Wykonawcy zamówień do kwoty określonej w ust. 1. Podane w Formularzu asortymentowo – cenowym ilości Artykułów są jedynie ilościami orientacyjnymi i nie stanowią podstawy do jakichkolwiek roszczeń Wykonawcy co do konieczności zamówienia określonej ilości Artykułów, z</w:t>
      </w:r>
      <w:r w:rsidR="00B00E0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zastrzeżeniem ust. poniżej.  </w:t>
      </w:r>
    </w:p>
    <w:p w14:paraId="44EED861" w14:textId="208488B4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 xml:space="preserve">Zamawiający zobowiązuje się zrealizować minimum </w:t>
      </w:r>
      <w:r w:rsidR="003C0791">
        <w:rPr>
          <w:rFonts w:ascii="Arial" w:hAnsi="Arial" w:cs="Arial"/>
          <w:sz w:val="22"/>
        </w:rPr>
        <w:t>60</w:t>
      </w:r>
      <w:r>
        <w:rPr>
          <w:rFonts w:ascii="Arial" w:hAnsi="Arial" w:cs="Arial"/>
          <w:sz w:val="22"/>
        </w:rPr>
        <w:t xml:space="preserve">% szacunkowej ilości Artykułów wskazanych w Formularzu asortymentowo – cenowym. </w:t>
      </w:r>
    </w:p>
    <w:p w14:paraId="19EFE3C6" w14:textId="77777777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lastRenderedPageBreak/>
        <w:t xml:space="preserve">Rozliczenia wynagrodzenia za wykonanie każdorazowego zamówienia cząstkowego będą się odbywały na podstawie cen jednostkowych zaoferowanych przez Wykonawcę w Ofercie. </w:t>
      </w:r>
    </w:p>
    <w:p w14:paraId="2301D0F0" w14:textId="75709274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 xml:space="preserve">Strony ustalają, że wynagrodzenie za zamówienie cząstkowe, o którym mowa </w:t>
      </w:r>
      <w:r w:rsidR="00B00E0C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 xml:space="preserve">w ust. poprzedzającym zaspokaja wszelkie roszczenia Wykonawcy z tytułu wykonania Przedmiotu umowy. </w:t>
      </w:r>
    </w:p>
    <w:p w14:paraId="17B94EE6" w14:textId="77777777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 xml:space="preserve">Za dostarczone Artykuły Wykonawca wystawi fakturę VAT z wyszczególnieniem ilości asortymentu, ceny jednostkowej oraz całkowitej wartości zamówienia. </w:t>
      </w:r>
    </w:p>
    <w:p w14:paraId="3B147A83" w14:textId="77777777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 xml:space="preserve">Płatność za Przedmiot umowy nastąpi w terminie 30 dni kalendarzowych od dnia dostarczenia prawidłowo wystawionej faktury VAT do Zamawiającego. </w:t>
      </w:r>
    </w:p>
    <w:p w14:paraId="1BACCCD5" w14:textId="77777777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>Za dzień zapłaty będzie uważany dzień obciążenia rachunku Zamawiającego.</w:t>
      </w:r>
    </w:p>
    <w:p w14:paraId="4F3AC7AB" w14:textId="0465DDAF" w:rsidR="00FF6F9E" w:rsidRDefault="000D3C29" w:rsidP="00B00E0C">
      <w:pPr>
        <w:pStyle w:val="Tekstpodstawowy"/>
        <w:numPr>
          <w:ilvl w:val="0"/>
          <w:numId w:val="2"/>
        </w:numPr>
        <w:spacing w:before="60" w:after="60"/>
        <w:ind w:left="851" w:right="84" w:hanging="397"/>
      </w:pPr>
      <w:r>
        <w:rPr>
          <w:rFonts w:ascii="Arial" w:hAnsi="Arial" w:cs="Arial"/>
          <w:sz w:val="22"/>
        </w:rPr>
        <w:t xml:space="preserve">Zamawiający wyraża zgodę na doręczenie faktury VAT w formie elektronicznej, którą każdorazowo należy przesłać na adres </w:t>
      </w:r>
      <w:hyperlink r:id="rId8" w:history="1">
        <w:r w:rsidR="00C23C6A" w:rsidRPr="00FA0308">
          <w:rPr>
            <w:rStyle w:val="Hipercze"/>
            <w:rFonts w:ascii="Arial" w:hAnsi="Arial" w:cs="Arial"/>
            <w:sz w:val="22"/>
          </w:rPr>
          <w:t>sekretariat@centruzagorze.pl</w:t>
        </w:r>
      </w:hyperlink>
      <w:r w:rsidR="00C23C6A">
        <w:rPr>
          <w:rFonts w:ascii="Arial" w:hAnsi="Arial" w:cs="Arial"/>
          <w:sz w:val="22"/>
          <w:u w:val="single"/>
        </w:rPr>
        <w:t xml:space="preserve"> .</w:t>
      </w:r>
      <w:r>
        <w:rPr>
          <w:rFonts w:ascii="Arial" w:hAnsi="Arial" w:cs="Arial"/>
          <w:sz w:val="22"/>
        </w:rPr>
        <w:t xml:space="preserve"> W przypadku wysłania faktury VAT na inny adres e-mail, fakturę uważać się będzie za niedostarczoną.  </w:t>
      </w:r>
    </w:p>
    <w:p w14:paraId="3EC88C8D" w14:textId="2287FC62" w:rsidR="00FF6F9E" w:rsidRDefault="000D3C29" w:rsidP="003E780B">
      <w:pPr>
        <w:pStyle w:val="Tekstpodstawowy"/>
        <w:spacing w:before="240"/>
        <w:ind w:right="84"/>
        <w:jc w:val="center"/>
      </w:pPr>
      <w:r>
        <w:rPr>
          <w:rFonts w:ascii="Arial" w:hAnsi="Arial" w:cs="Arial"/>
          <w:b/>
          <w:bCs/>
          <w:sz w:val="22"/>
        </w:rPr>
        <w:t>§ 3</w:t>
      </w:r>
      <w:r w:rsidR="002E0377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Warunki dostawy.</w:t>
      </w:r>
    </w:p>
    <w:p w14:paraId="7D35F859" w14:textId="1D3E725D" w:rsidR="00C23C6A" w:rsidRPr="003C0791" w:rsidRDefault="000D3C29" w:rsidP="00C23C6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3C0791">
        <w:rPr>
          <w:rFonts w:ascii="Arial" w:eastAsia="Arial" w:hAnsi="Arial" w:cs="Arial"/>
          <w:sz w:val="22"/>
        </w:rPr>
        <w:t xml:space="preserve">Wykonawca w ramach realizacji Umowy jest zobowiązany do dostaw </w:t>
      </w:r>
      <w:r w:rsidR="00D13C35" w:rsidRPr="003C0791">
        <w:rPr>
          <w:rFonts w:ascii="Arial" w:eastAsia="Arial" w:hAnsi="Arial" w:cs="Arial"/>
          <w:sz w:val="22"/>
        </w:rPr>
        <w:t>zam</w:t>
      </w:r>
      <w:r w:rsidR="00C23C6A" w:rsidRPr="003C0791">
        <w:rPr>
          <w:rFonts w:ascii="Arial" w:eastAsia="Arial" w:hAnsi="Arial" w:cs="Arial"/>
          <w:sz w:val="22"/>
        </w:rPr>
        <w:t>awianych</w:t>
      </w:r>
      <w:r w:rsidR="00D13C35" w:rsidRPr="003C0791">
        <w:rPr>
          <w:rFonts w:ascii="Arial" w:eastAsia="Arial" w:hAnsi="Arial" w:cs="Arial"/>
          <w:sz w:val="22"/>
        </w:rPr>
        <w:t xml:space="preserve"> artykułów</w:t>
      </w:r>
      <w:r w:rsidRPr="003C0791">
        <w:rPr>
          <w:rFonts w:ascii="Arial" w:eastAsia="Arial" w:hAnsi="Arial" w:cs="Arial"/>
          <w:color w:val="auto"/>
          <w:sz w:val="22"/>
        </w:rPr>
        <w:t xml:space="preserve"> </w:t>
      </w:r>
      <w:r w:rsidR="00C23C6A" w:rsidRPr="003C0791">
        <w:rPr>
          <w:rFonts w:ascii="Arial" w:eastAsia="Arial" w:hAnsi="Arial" w:cs="Arial"/>
          <w:color w:val="auto"/>
          <w:sz w:val="22"/>
        </w:rPr>
        <w:t xml:space="preserve">do następujących lokalizacji - jednostek Zamawiającego: </w:t>
      </w:r>
    </w:p>
    <w:p w14:paraId="1A8558CF" w14:textId="1DEA8972" w:rsidR="00C23C6A" w:rsidRPr="003C0791" w:rsidRDefault="00C23C6A" w:rsidP="00C23C6A">
      <w:pPr>
        <w:pStyle w:val="Akapitzlist"/>
        <w:numPr>
          <w:ilvl w:val="0"/>
          <w:numId w:val="23"/>
        </w:numPr>
        <w:spacing w:before="60" w:after="60"/>
        <w:ind w:left="714" w:firstLine="279"/>
        <w:contextualSpacing w:val="0"/>
        <w:jc w:val="left"/>
        <w:rPr>
          <w:color w:val="auto"/>
          <w:sz w:val="22"/>
        </w:rPr>
      </w:pPr>
      <w:r w:rsidRPr="003C0791">
        <w:rPr>
          <w:rFonts w:ascii="Arial" w:eastAsia="Calibri" w:hAnsi="Arial" w:cs="Arial"/>
          <w:color w:val="auto"/>
          <w:sz w:val="22"/>
        </w:rPr>
        <w:t xml:space="preserve">Zagórze </w:t>
      </w:r>
      <w:r w:rsidR="003C0791" w:rsidRPr="003C0791">
        <w:rPr>
          <w:rFonts w:ascii="Arial" w:eastAsia="Calibri" w:hAnsi="Arial" w:cs="Arial"/>
          <w:color w:val="auto"/>
          <w:sz w:val="22"/>
        </w:rPr>
        <w:t>Wiązowna 05-462, budynek 3</w:t>
      </w:r>
      <w:r w:rsidR="003C0791">
        <w:rPr>
          <w:rFonts w:ascii="Arial" w:eastAsia="Calibri" w:hAnsi="Arial" w:cs="Arial"/>
          <w:color w:val="auto"/>
          <w:sz w:val="22"/>
        </w:rPr>
        <w:t>;</w:t>
      </w:r>
    </w:p>
    <w:p w14:paraId="08ACB506" w14:textId="3F97C40D" w:rsidR="00C23C6A" w:rsidRPr="003C0791" w:rsidRDefault="003C0791" w:rsidP="00C23C6A">
      <w:pPr>
        <w:pStyle w:val="Akapitzlist"/>
        <w:numPr>
          <w:ilvl w:val="0"/>
          <w:numId w:val="23"/>
        </w:numPr>
        <w:spacing w:before="60" w:after="60"/>
        <w:ind w:left="714" w:firstLine="279"/>
        <w:contextualSpacing w:val="0"/>
        <w:jc w:val="left"/>
        <w:rPr>
          <w:color w:val="auto"/>
          <w:sz w:val="22"/>
        </w:rPr>
      </w:pPr>
      <w:r w:rsidRPr="003C0791">
        <w:rPr>
          <w:rFonts w:ascii="Arial" w:eastAsia="Calibri" w:hAnsi="Arial" w:cs="Arial"/>
          <w:color w:val="auto"/>
          <w:sz w:val="22"/>
        </w:rPr>
        <w:t>ul. 3-go Maja 127, 05-420 Józefów</w:t>
      </w:r>
      <w:r>
        <w:rPr>
          <w:rFonts w:ascii="Arial" w:eastAsia="Calibri" w:hAnsi="Arial" w:cs="Arial"/>
          <w:color w:val="auto"/>
          <w:sz w:val="22"/>
        </w:rPr>
        <w:t>;</w:t>
      </w:r>
    </w:p>
    <w:p w14:paraId="64A96704" w14:textId="698B6074" w:rsidR="00C23C6A" w:rsidRPr="003C0791" w:rsidRDefault="003C0791" w:rsidP="00C23C6A">
      <w:pPr>
        <w:pStyle w:val="Akapitzlist"/>
        <w:numPr>
          <w:ilvl w:val="0"/>
          <w:numId w:val="23"/>
        </w:numPr>
        <w:spacing w:before="60" w:after="60"/>
        <w:ind w:left="714" w:firstLine="279"/>
        <w:contextualSpacing w:val="0"/>
        <w:jc w:val="left"/>
        <w:rPr>
          <w:color w:val="auto"/>
          <w:sz w:val="22"/>
        </w:rPr>
      </w:pPr>
      <w:r w:rsidRPr="003C0791">
        <w:rPr>
          <w:rFonts w:ascii="Arial" w:eastAsia="Calibri" w:hAnsi="Arial" w:cs="Arial"/>
          <w:color w:val="auto"/>
          <w:sz w:val="22"/>
        </w:rPr>
        <w:t>ul. Kochanowskiego 27/29, 05-400 Otwock</w:t>
      </w:r>
      <w:r>
        <w:rPr>
          <w:rFonts w:ascii="Arial" w:eastAsia="Calibri" w:hAnsi="Arial" w:cs="Arial"/>
          <w:color w:val="auto"/>
          <w:sz w:val="22"/>
        </w:rPr>
        <w:t>;</w:t>
      </w:r>
    </w:p>
    <w:p w14:paraId="51E1FB5D" w14:textId="632040C0" w:rsidR="00C23C6A" w:rsidRPr="003C0791" w:rsidRDefault="003C0791" w:rsidP="00C23C6A">
      <w:pPr>
        <w:pStyle w:val="Akapitzlist"/>
        <w:numPr>
          <w:ilvl w:val="0"/>
          <w:numId w:val="23"/>
        </w:numPr>
        <w:spacing w:before="60" w:after="60"/>
        <w:ind w:left="714" w:firstLine="279"/>
        <w:contextualSpacing w:val="0"/>
        <w:jc w:val="left"/>
        <w:rPr>
          <w:rFonts w:ascii="Arial" w:eastAsia="Calibri" w:hAnsi="Arial" w:cs="Arial"/>
          <w:color w:val="auto"/>
          <w:sz w:val="22"/>
        </w:rPr>
      </w:pPr>
      <w:r w:rsidRPr="003C0791">
        <w:rPr>
          <w:rFonts w:ascii="Arial" w:eastAsia="Calibri" w:hAnsi="Arial" w:cs="Arial"/>
          <w:color w:val="auto"/>
          <w:sz w:val="22"/>
        </w:rPr>
        <w:t>ul. Koszykowa  79B, 02-008 Warszawa</w:t>
      </w:r>
      <w:r>
        <w:rPr>
          <w:rFonts w:ascii="Arial" w:eastAsia="Calibri" w:hAnsi="Arial" w:cs="Arial"/>
          <w:color w:val="auto"/>
          <w:sz w:val="22"/>
        </w:rPr>
        <w:t>.</w:t>
      </w:r>
      <w:r w:rsidR="00C23C6A" w:rsidRPr="003C0791">
        <w:rPr>
          <w:rFonts w:ascii="Arial" w:eastAsia="Calibri" w:hAnsi="Arial" w:cs="Arial"/>
          <w:color w:val="auto"/>
          <w:sz w:val="22"/>
        </w:rPr>
        <w:t xml:space="preserve"> </w:t>
      </w:r>
    </w:p>
    <w:p w14:paraId="37B2AD9A" w14:textId="77777777" w:rsidR="00FF6F9E" w:rsidRDefault="000D3C29" w:rsidP="00C23C6A">
      <w:pPr>
        <w:numPr>
          <w:ilvl w:val="0"/>
          <w:numId w:val="5"/>
        </w:numPr>
        <w:spacing w:before="60" w:after="60"/>
        <w:ind w:right="84"/>
      </w:pPr>
      <w:r>
        <w:rPr>
          <w:rFonts w:ascii="Arial" w:hAnsi="Arial" w:cs="Arial"/>
          <w:sz w:val="22"/>
        </w:rPr>
        <w:t xml:space="preserve">Dostawa Przedmiotu umowy, odbywać się będzie w oparciu o zamówienie, sporządzone przez Zamawiającego, które zawierać będzie: </w:t>
      </w:r>
    </w:p>
    <w:p w14:paraId="5CBAC775" w14:textId="037D915C" w:rsidR="00FF6F9E" w:rsidRDefault="000D3C29" w:rsidP="00B00E0C">
      <w:pPr>
        <w:tabs>
          <w:tab w:val="left" w:pos="912"/>
        </w:tabs>
        <w:spacing w:before="60" w:after="60"/>
        <w:ind w:left="1570" w:right="84"/>
      </w:pPr>
      <w:r>
        <w:rPr>
          <w:rFonts w:ascii="Arial" w:hAnsi="Arial" w:cs="Arial"/>
          <w:sz w:val="22"/>
        </w:rPr>
        <w:t xml:space="preserve">a) </w:t>
      </w:r>
      <w:r>
        <w:rPr>
          <w:rFonts w:ascii="Arial" w:hAnsi="Arial"/>
          <w:sz w:val="22"/>
        </w:rPr>
        <w:t xml:space="preserve">nazwę Zamawiającego, </w:t>
      </w:r>
    </w:p>
    <w:p w14:paraId="0482BD88" w14:textId="77777777" w:rsidR="00FF6F9E" w:rsidRDefault="000D3C29" w:rsidP="00B00E0C">
      <w:pPr>
        <w:tabs>
          <w:tab w:val="left" w:pos="912"/>
        </w:tabs>
        <w:spacing w:before="60" w:after="60"/>
        <w:ind w:left="1570" w:right="84"/>
      </w:pPr>
      <w:r>
        <w:rPr>
          <w:rFonts w:ascii="Arial" w:hAnsi="Arial"/>
          <w:sz w:val="22"/>
        </w:rPr>
        <w:t>b) numer umowy,</w:t>
      </w:r>
    </w:p>
    <w:p w14:paraId="26ADBEB5" w14:textId="77777777" w:rsidR="00FF6F9E" w:rsidRDefault="000D3C29" w:rsidP="00B00E0C">
      <w:pPr>
        <w:tabs>
          <w:tab w:val="left" w:pos="912"/>
        </w:tabs>
        <w:spacing w:before="60" w:after="60"/>
        <w:ind w:left="1570" w:right="84"/>
      </w:pPr>
      <w:r>
        <w:rPr>
          <w:rFonts w:ascii="Arial" w:hAnsi="Arial"/>
          <w:sz w:val="22"/>
        </w:rPr>
        <w:t>c) datę zamówienia,</w:t>
      </w:r>
    </w:p>
    <w:p w14:paraId="7279F759" w14:textId="77777777" w:rsidR="00FF6F9E" w:rsidRDefault="000D3C29" w:rsidP="00B00E0C">
      <w:pPr>
        <w:tabs>
          <w:tab w:val="left" w:pos="912"/>
        </w:tabs>
        <w:spacing w:before="60" w:after="60"/>
        <w:ind w:left="1570" w:right="84"/>
      </w:pPr>
      <w:r>
        <w:rPr>
          <w:rFonts w:ascii="Arial" w:hAnsi="Arial"/>
          <w:sz w:val="22"/>
        </w:rPr>
        <w:t>d) rodzaj i ilość przedmiotu zamówienia,</w:t>
      </w:r>
    </w:p>
    <w:p w14:paraId="1177F33F" w14:textId="53643D0D" w:rsidR="00FF6F9E" w:rsidRDefault="000D3C29" w:rsidP="00B00E0C">
      <w:pPr>
        <w:tabs>
          <w:tab w:val="left" w:pos="912"/>
        </w:tabs>
        <w:spacing w:before="60" w:after="60"/>
        <w:ind w:left="1570" w:right="84"/>
      </w:pPr>
      <w:r>
        <w:rPr>
          <w:rFonts w:ascii="Arial" w:hAnsi="Arial" w:cs="Arial"/>
          <w:sz w:val="22"/>
        </w:rPr>
        <w:t>e) miejsce dostawy.</w:t>
      </w:r>
    </w:p>
    <w:p w14:paraId="41BB8344" w14:textId="2E0E9030" w:rsidR="00FF6F9E" w:rsidRDefault="000D3C29" w:rsidP="00B00E0C">
      <w:pPr>
        <w:numPr>
          <w:ilvl w:val="0"/>
          <w:numId w:val="5"/>
        </w:numPr>
        <w:spacing w:before="60" w:after="60"/>
        <w:ind w:left="850" w:right="84" w:hanging="397"/>
      </w:pPr>
      <w:r>
        <w:rPr>
          <w:rFonts w:ascii="Arial" w:hAnsi="Arial" w:cs="Arial"/>
          <w:sz w:val="22"/>
        </w:rPr>
        <w:t>Zamówienia będą każdorazowo określone przez Zamawiającego z 72 - godzinnym wyprzedzeniem od poniedziałku za pomocą poczty elektronicznej z tym, że:</w:t>
      </w:r>
    </w:p>
    <w:p w14:paraId="51A79734" w14:textId="2AF81F8F" w:rsidR="00FF6F9E" w:rsidRDefault="000D3C29" w:rsidP="00B00E0C">
      <w:pPr>
        <w:spacing w:before="60" w:after="60"/>
        <w:ind w:left="1843" w:right="84" w:hanging="283"/>
      </w:pPr>
      <w:r>
        <w:rPr>
          <w:rFonts w:ascii="Arial" w:hAnsi="Arial" w:cs="Arial"/>
          <w:sz w:val="22"/>
        </w:rPr>
        <w:t>a) zamówienie główne (1-2 razy w miesiącu) będzie realizowane maksymalnie w</w:t>
      </w:r>
      <w:r w:rsidR="0078559B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ciągu 72 godzin (dni robocze) licząc od dnia złożenia zamówienia, </w:t>
      </w:r>
    </w:p>
    <w:p w14:paraId="25607504" w14:textId="339AA339" w:rsidR="00FF6F9E" w:rsidRDefault="000D3C29" w:rsidP="00B00E0C">
      <w:pPr>
        <w:spacing w:before="60" w:after="60"/>
        <w:ind w:left="1843" w:right="84" w:hanging="283"/>
      </w:pPr>
      <w:r>
        <w:rPr>
          <w:rFonts w:ascii="Arial" w:hAnsi="Arial" w:cs="Arial"/>
          <w:sz w:val="22"/>
        </w:rPr>
        <w:t>b) zamówienie uzupełniające doraźne będzie realizowane maksymalnie w</w:t>
      </w:r>
      <w:r w:rsidR="00543F13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ciągu 24</w:t>
      </w:r>
      <w:r w:rsidR="00B00E0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godzin (dni robocze) licząc od dnia złożenia zamówienia.</w:t>
      </w:r>
    </w:p>
    <w:p w14:paraId="0075ED1A" w14:textId="24C2913C" w:rsidR="00FF6F9E" w:rsidRDefault="000D3C29" w:rsidP="00B00E0C">
      <w:pPr>
        <w:numPr>
          <w:ilvl w:val="0"/>
          <w:numId w:val="5"/>
        </w:numPr>
        <w:spacing w:before="60" w:after="60"/>
        <w:ind w:left="850" w:right="84" w:hanging="397"/>
      </w:pPr>
      <w:r>
        <w:rPr>
          <w:rFonts w:ascii="Arial" w:hAnsi="Arial" w:cs="Arial"/>
          <w:sz w:val="22"/>
        </w:rPr>
        <w:t>Przedmiot umowy będzie dostarczany</w:t>
      </w:r>
      <w:r>
        <w:rPr>
          <w:rFonts w:ascii="Arial" w:hAnsi="Arial" w:cs="Arial"/>
          <w:b/>
          <w:bCs/>
          <w:sz w:val="22"/>
        </w:rPr>
        <w:t xml:space="preserve"> </w:t>
      </w:r>
      <w:r w:rsidR="009B6C67" w:rsidRPr="00FB79D9">
        <w:rPr>
          <w:rFonts w:ascii="Arial" w:hAnsi="Arial" w:cs="Arial"/>
          <w:sz w:val="22"/>
        </w:rPr>
        <w:t>oraz od</w:t>
      </w:r>
      <w:r w:rsidR="00FB79D9" w:rsidRPr="00FB79D9">
        <w:rPr>
          <w:rFonts w:ascii="Arial" w:hAnsi="Arial" w:cs="Arial"/>
          <w:sz w:val="22"/>
        </w:rPr>
        <w:t>bier</w:t>
      </w:r>
      <w:r w:rsidR="009B6C67" w:rsidRPr="00FB79D9">
        <w:rPr>
          <w:rFonts w:ascii="Arial" w:hAnsi="Arial" w:cs="Arial"/>
          <w:sz w:val="22"/>
        </w:rPr>
        <w:t>any</w:t>
      </w:r>
      <w:r w:rsidR="009B6C67"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 xml:space="preserve">transportem Wykonawcy na jego ryzyko i koszt. Do Wykonawcy należy również rozładunek oraz wniesienie dostarczonych Artykułów do pomieszczeń wskazanych przez przedstawiciela Zamawiającego. </w:t>
      </w:r>
    </w:p>
    <w:p w14:paraId="4715BF55" w14:textId="10B3C49D" w:rsidR="00FF6F9E" w:rsidRDefault="000D3C29" w:rsidP="00B00E0C">
      <w:pPr>
        <w:numPr>
          <w:ilvl w:val="0"/>
          <w:numId w:val="5"/>
        </w:numPr>
        <w:spacing w:before="60" w:after="60"/>
        <w:ind w:left="850" w:right="84" w:hanging="397"/>
      </w:pPr>
      <w:r>
        <w:rPr>
          <w:rFonts w:ascii="Arial" w:hAnsi="Arial" w:cs="Arial"/>
          <w:bCs/>
          <w:sz w:val="22"/>
        </w:rPr>
        <w:t xml:space="preserve">Dostarczenie </w:t>
      </w:r>
      <w:r w:rsidR="00C23C6A">
        <w:rPr>
          <w:rFonts w:ascii="Arial" w:hAnsi="Arial" w:cs="Arial"/>
          <w:bCs/>
          <w:sz w:val="22"/>
        </w:rPr>
        <w:t>Przedmiotu umowy</w:t>
      </w:r>
      <w:r>
        <w:rPr>
          <w:rFonts w:ascii="Arial" w:hAnsi="Arial" w:cs="Arial"/>
          <w:bCs/>
          <w:sz w:val="22"/>
        </w:rPr>
        <w:t xml:space="preserve"> zostanie potwierdzone protokołem odbioru.</w:t>
      </w:r>
    </w:p>
    <w:p w14:paraId="285A0543" w14:textId="31888783" w:rsidR="00FF6F9E" w:rsidRPr="00010CFA" w:rsidRDefault="000D3C29" w:rsidP="00B00E0C">
      <w:pPr>
        <w:numPr>
          <w:ilvl w:val="0"/>
          <w:numId w:val="5"/>
        </w:numPr>
        <w:spacing w:before="60" w:after="60"/>
        <w:ind w:left="850" w:right="84" w:hanging="397"/>
        <w:rPr>
          <w:sz w:val="22"/>
        </w:rPr>
      </w:pPr>
      <w:r>
        <w:rPr>
          <w:rFonts w:ascii="Arial" w:eastAsia="Calibri" w:hAnsi="Arial" w:cs="Arial"/>
          <w:sz w:val="22"/>
        </w:rPr>
        <w:t>W przypadku stwierdzenia braków lub wad w dostarczonym Przedmiocie Umowy, Zamawiający wezwie</w:t>
      </w:r>
      <w:r w:rsidR="003C1B79">
        <w:rPr>
          <w:rFonts w:ascii="Arial" w:eastAsia="Calibri" w:hAnsi="Arial" w:cs="Arial"/>
          <w:sz w:val="22"/>
        </w:rPr>
        <w:t>, drogą mailową,</w:t>
      </w:r>
      <w:r>
        <w:rPr>
          <w:rFonts w:ascii="Arial" w:eastAsia="Calibri" w:hAnsi="Arial" w:cs="Arial"/>
          <w:sz w:val="22"/>
        </w:rPr>
        <w:t xml:space="preserve"> Wykonawcę do ich uzupełnienia lub usunięcia. Wykonawca niezwłocznie, na własny koszt odbierze uszkodzone Artykuły oraz w</w:t>
      </w:r>
      <w:r w:rsidR="00543F13">
        <w:rPr>
          <w:rFonts w:ascii="Arial" w:eastAsia="Calibri" w:hAnsi="Arial" w:cs="Arial"/>
          <w:sz w:val="22"/>
        </w:rPr>
        <w:t> </w:t>
      </w:r>
      <w:r>
        <w:rPr>
          <w:rFonts w:ascii="Arial" w:eastAsia="Calibri" w:hAnsi="Arial" w:cs="Arial"/>
          <w:sz w:val="22"/>
        </w:rPr>
        <w:t xml:space="preserve">ciągu 24 godzin od daty otrzymania wezwania do usunięcia braków lub wad, dostarczy Przedmiot umowy wolny od wad </w:t>
      </w:r>
      <w:r w:rsidRPr="00010CFA">
        <w:rPr>
          <w:rFonts w:ascii="Arial" w:eastAsia="Calibri" w:hAnsi="Arial" w:cs="Arial"/>
          <w:sz w:val="22"/>
        </w:rPr>
        <w:t>albo usunie stwierdzone braki lub wady.</w:t>
      </w:r>
    </w:p>
    <w:p w14:paraId="2923A17F" w14:textId="7777777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t xml:space="preserve">Zamawiający będzie składał zamówienie szczegółowe elektronicznie za pośrednictwem </w:t>
      </w:r>
      <w:r w:rsidRPr="00010CFA">
        <w:rPr>
          <w:rFonts w:ascii="Arial" w:hAnsi="Arial" w:cs="Arial"/>
          <w:color w:val="auto"/>
          <w:sz w:val="22"/>
        </w:rPr>
        <w:br/>
        <w:t xml:space="preserve">e-maila: ......................................... </w:t>
      </w:r>
    </w:p>
    <w:p w14:paraId="56F75768" w14:textId="7777777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t>Dostawy będą realizowane w dni robocze w godzinach: 9.00 – 13.00.</w:t>
      </w:r>
    </w:p>
    <w:p w14:paraId="69E11B8D" w14:textId="7777777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t>Wykonawca zobowiązany jest każdorazowo dostarczyć w ramach jednej dostawy wszystkie artykuły objęte danym zamówieniem szczegółowym. Zamawiający dopuszcza możliwość dostaw częściowych wyłącznie po uprzedniej akceptacji Zamawiającego.</w:t>
      </w:r>
    </w:p>
    <w:p w14:paraId="7BEAEA34" w14:textId="7777777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t>Odbiór każdej z dostaw będzie dokumentowany dowodem dostawy (przygotowanym przez Wykonawcę) danej partii artykułów, w którym przedstawiciel Zamawiającego potwierdzi odbiór ilościowy w terminie 1 dnia roboczego od dnia dostawy artykułów.</w:t>
      </w:r>
    </w:p>
    <w:p w14:paraId="7E27C200" w14:textId="7777777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lastRenderedPageBreak/>
        <w:t>Transport i rozładunek samochodu zostanie zapewniony przez Wykonawcę, a koszt transportu oraz inne koszty wykonania Umowy zostały wliczone w cenę Oferty.</w:t>
      </w:r>
    </w:p>
    <w:p w14:paraId="564A769B" w14:textId="7777777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t>Dostawa i wydanie artykułów odbędzie się na ryzyko Wykonawcy.</w:t>
      </w:r>
    </w:p>
    <w:p w14:paraId="01B4F4D9" w14:textId="717BCFD7" w:rsidR="00010CFA" w:rsidRPr="00010CFA" w:rsidRDefault="00010CFA" w:rsidP="00010C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/>
        <w:ind w:left="851" w:hanging="425"/>
        <w:contextualSpacing w:val="0"/>
        <w:rPr>
          <w:rFonts w:ascii="Arial" w:hAnsi="Arial" w:cs="Arial"/>
          <w:color w:val="auto"/>
          <w:sz w:val="22"/>
        </w:rPr>
      </w:pPr>
      <w:r w:rsidRPr="00010CFA">
        <w:rPr>
          <w:rFonts w:ascii="Arial" w:hAnsi="Arial" w:cs="Arial"/>
          <w:color w:val="auto"/>
          <w:sz w:val="22"/>
        </w:rPr>
        <w:t xml:space="preserve">Wykonawca dostarczy na żądanie Zamawiającego wymagane przepisami prawa certyfikaty lub dokumenty potwierdzające, że towar jest dopuszczony do obrotu na terenie UE oraz atesty PZH (jeżeli są wymagane). </w:t>
      </w:r>
    </w:p>
    <w:p w14:paraId="7F858455" w14:textId="591FFFA2" w:rsidR="00FF6F9E" w:rsidRDefault="000D3C29" w:rsidP="003E780B">
      <w:pPr>
        <w:pStyle w:val="Tekstpodstawowy"/>
        <w:spacing w:before="240"/>
        <w:ind w:right="84"/>
        <w:jc w:val="center"/>
      </w:pPr>
      <w:r>
        <w:rPr>
          <w:rFonts w:ascii="Arial" w:hAnsi="Arial" w:cs="Arial"/>
          <w:b/>
          <w:bCs/>
          <w:sz w:val="22"/>
        </w:rPr>
        <w:t xml:space="preserve">§ </w:t>
      </w:r>
      <w:r w:rsidR="00010CFA">
        <w:rPr>
          <w:rFonts w:ascii="Arial" w:hAnsi="Arial" w:cs="Arial"/>
          <w:b/>
          <w:bCs/>
          <w:sz w:val="22"/>
        </w:rPr>
        <w:t>4</w:t>
      </w:r>
      <w:r w:rsidR="00A3454F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Czas obowiązywania Umowy. Odstąpienie.</w:t>
      </w:r>
    </w:p>
    <w:p w14:paraId="4032A2FF" w14:textId="53341743" w:rsidR="00FF6F9E" w:rsidRDefault="000D3C29" w:rsidP="00B00E0C">
      <w:pPr>
        <w:pStyle w:val="Tekstpodstawowy"/>
        <w:numPr>
          <w:ilvl w:val="0"/>
          <w:numId w:val="4"/>
        </w:numPr>
        <w:tabs>
          <w:tab w:val="clear" w:pos="720"/>
        </w:tabs>
        <w:spacing w:before="60" w:after="60"/>
        <w:ind w:left="851" w:right="84" w:hanging="425"/>
      </w:pPr>
      <w:r w:rsidRPr="00A3454F">
        <w:rPr>
          <w:rFonts w:ascii="Arial" w:hAnsi="Arial" w:cs="Arial"/>
          <w:sz w:val="22"/>
        </w:rPr>
        <w:t>Niniejsza umowa obowiązuje od dnia jej podpisania przez okres 12 miesięcy</w:t>
      </w:r>
      <w:r w:rsidR="00D13C35" w:rsidRPr="00A3454F">
        <w:rPr>
          <w:rFonts w:ascii="Arial" w:hAnsi="Arial" w:cs="Arial"/>
          <w:sz w:val="22"/>
        </w:rPr>
        <w:t xml:space="preserve"> lub do wyczerpania k</w:t>
      </w:r>
      <w:r w:rsidR="00D7604C" w:rsidRPr="00A3454F">
        <w:rPr>
          <w:rFonts w:ascii="Arial" w:hAnsi="Arial" w:cs="Arial"/>
          <w:sz w:val="22"/>
        </w:rPr>
        <w:t>woty określonej w § 2 ust. 1 Umowy, w zależności od tego, które ze zdarzeń nastąpi wcześniej</w:t>
      </w:r>
      <w:r w:rsidRPr="00A3454F">
        <w:rPr>
          <w:rFonts w:ascii="Arial" w:hAnsi="Arial" w:cs="Arial"/>
          <w:sz w:val="22"/>
        </w:rPr>
        <w:t>.</w:t>
      </w:r>
    </w:p>
    <w:p w14:paraId="71A3DCB0" w14:textId="48EC8C95" w:rsidR="00FF6F9E" w:rsidRDefault="000D3C29" w:rsidP="00B00E0C">
      <w:pPr>
        <w:numPr>
          <w:ilvl w:val="0"/>
          <w:numId w:val="4"/>
        </w:numPr>
        <w:tabs>
          <w:tab w:val="clear" w:pos="720"/>
          <w:tab w:val="num" w:pos="5954"/>
        </w:tabs>
        <w:spacing w:before="60" w:after="60"/>
        <w:ind w:left="851" w:right="84" w:hanging="425"/>
      </w:pPr>
      <w:r>
        <w:rPr>
          <w:rFonts w:ascii="Arial" w:hAnsi="Arial" w:cs="Arial"/>
          <w:sz w:val="22"/>
        </w:rPr>
        <w:t>Zamawiający może odstąpić od Umowy, z przyczyn leżących po stronie Wykonawcy w</w:t>
      </w:r>
      <w:r w:rsidR="00A3454F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przypadkach:</w:t>
      </w:r>
    </w:p>
    <w:p w14:paraId="365633CA" w14:textId="77777777" w:rsidR="00FF6F9E" w:rsidRDefault="000D3C29" w:rsidP="00B00E0C">
      <w:pPr>
        <w:tabs>
          <w:tab w:val="left" w:pos="45"/>
        </w:tabs>
        <w:spacing w:before="60" w:after="60"/>
        <w:ind w:left="1148" w:right="84"/>
      </w:pPr>
      <w:r>
        <w:rPr>
          <w:rFonts w:ascii="Arial" w:hAnsi="Arial" w:cs="Arial"/>
          <w:sz w:val="22"/>
        </w:rPr>
        <w:t>a) nienależytego wykonywania postanowień niniejszej umowy przez Wykonawcę,</w:t>
      </w:r>
    </w:p>
    <w:p w14:paraId="240D9CEF" w14:textId="77777777" w:rsidR="00FF6F9E" w:rsidRDefault="000D3C29" w:rsidP="00B00E0C">
      <w:pPr>
        <w:tabs>
          <w:tab w:val="left" w:pos="45"/>
        </w:tabs>
        <w:spacing w:before="60" w:after="60"/>
        <w:ind w:left="1148" w:right="84"/>
      </w:pPr>
      <w:r>
        <w:rPr>
          <w:rFonts w:ascii="Arial" w:hAnsi="Arial" w:cs="Arial"/>
          <w:sz w:val="22"/>
        </w:rPr>
        <w:t>b) stwierdzenia przez Zamawiającego wady fizycznej lub prawnej Przedmiotu umowy,</w:t>
      </w:r>
    </w:p>
    <w:p w14:paraId="394A3A6A" w14:textId="77777777" w:rsidR="00FF6F9E" w:rsidRDefault="000D3C29" w:rsidP="00B00E0C">
      <w:pPr>
        <w:tabs>
          <w:tab w:val="left" w:pos="45"/>
        </w:tabs>
        <w:spacing w:before="60" w:after="60"/>
        <w:ind w:left="1418" w:right="84" w:hanging="301"/>
      </w:pPr>
      <w:r>
        <w:rPr>
          <w:rFonts w:ascii="Arial" w:hAnsi="Arial" w:cs="Arial"/>
          <w:sz w:val="22"/>
        </w:rPr>
        <w:t>c) dostarczania przez Wykonawcę Artykułów innych niż wskazane w zamówieniu bez zgody Zamawiającego wyrażonej na piśmie,</w:t>
      </w:r>
    </w:p>
    <w:p w14:paraId="6FAFDA2F" w14:textId="77777777" w:rsidR="00FF6F9E" w:rsidRDefault="000D3C29" w:rsidP="00B00E0C">
      <w:pPr>
        <w:tabs>
          <w:tab w:val="left" w:pos="45"/>
        </w:tabs>
        <w:spacing w:before="60" w:after="60"/>
        <w:ind w:left="1148" w:right="84"/>
      </w:pPr>
      <w:r>
        <w:rPr>
          <w:rFonts w:ascii="Arial" w:hAnsi="Arial" w:cs="Arial"/>
          <w:sz w:val="22"/>
        </w:rPr>
        <w:t>d) zwłoki w dostawie Przedmiotu Umowy przekraczającej 72 godziny.</w:t>
      </w:r>
    </w:p>
    <w:p w14:paraId="48522992" w14:textId="20F84097" w:rsidR="00FF6F9E" w:rsidRDefault="000D3C29" w:rsidP="00B00E0C">
      <w:pPr>
        <w:numPr>
          <w:ilvl w:val="0"/>
          <w:numId w:val="4"/>
        </w:numPr>
        <w:tabs>
          <w:tab w:val="left" w:pos="45"/>
        </w:tabs>
        <w:spacing w:before="60" w:after="60"/>
        <w:ind w:left="737" w:right="84" w:hanging="340"/>
      </w:pPr>
      <w:r>
        <w:rPr>
          <w:rFonts w:ascii="Arial" w:hAnsi="Arial" w:cs="Arial"/>
          <w:sz w:val="22"/>
        </w:rPr>
        <w:t>Zamawiający może odstąpić od Umowy w terminie 30 dni od powzięcia wiadomości o</w:t>
      </w:r>
      <w:r w:rsidR="00B00E0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okolicznościach będących podstawą odstąpienia</w:t>
      </w:r>
      <w:r w:rsidR="00493C14">
        <w:rPr>
          <w:rFonts w:ascii="Arial" w:hAnsi="Arial" w:cs="Arial"/>
          <w:sz w:val="22"/>
        </w:rPr>
        <w:t xml:space="preserve"> wskazanych w ust. 2</w:t>
      </w:r>
      <w:r>
        <w:rPr>
          <w:rFonts w:ascii="Arial" w:hAnsi="Arial" w:cs="Arial"/>
          <w:sz w:val="22"/>
        </w:rPr>
        <w:t xml:space="preserve">. </w:t>
      </w:r>
    </w:p>
    <w:p w14:paraId="1311A07B" w14:textId="77777777" w:rsidR="00FF6F9E" w:rsidRPr="00493C14" w:rsidRDefault="000D3C29" w:rsidP="00B00E0C">
      <w:pPr>
        <w:numPr>
          <w:ilvl w:val="0"/>
          <w:numId w:val="4"/>
        </w:numPr>
        <w:tabs>
          <w:tab w:val="left" w:pos="45"/>
        </w:tabs>
        <w:spacing w:before="60" w:after="60"/>
        <w:ind w:left="737" w:right="84" w:hanging="340"/>
      </w:pPr>
      <w:r>
        <w:rPr>
          <w:rFonts w:ascii="Arial" w:hAnsi="Arial" w:cs="Arial"/>
          <w:sz w:val="22"/>
        </w:rPr>
        <w:t xml:space="preserve">Wykonawca może odstąpić od Umowy z ważnych przyczyn w terminie 14 dniu od powzięcia wiadomości o okolicznościach będących podstawą odstąpienia. </w:t>
      </w:r>
    </w:p>
    <w:p w14:paraId="7558B31B" w14:textId="4F733318" w:rsidR="00493C14" w:rsidRPr="00493C14" w:rsidRDefault="00493C14" w:rsidP="00B00E0C">
      <w:pPr>
        <w:pStyle w:val="Standard"/>
        <w:widowControl/>
        <w:numPr>
          <w:ilvl w:val="0"/>
          <w:numId w:val="4"/>
        </w:numPr>
        <w:tabs>
          <w:tab w:val="left" w:pos="1843"/>
        </w:tabs>
        <w:spacing w:before="120"/>
        <w:ind w:right="84"/>
        <w:rPr>
          <w:rFonts w:ascii="Arial" w:hAnsi="Arial" w:cs="Arial"/>
          <w:color w:val="000000"/>
          <w:sz w:val="22"/>
          <w:szCs w:val="22"/>
        </w:rPr>
      </w:pPr>
      <w:r w:rsidRPr="00493C14">
        <w:rPr>
          <w:rFonts w:ascii="Arial" w:hAnsi="Arial" w:cs="Arial"/>
          <w:color w:val="000000"/>
          <w:sz w:val="22"/>
          <w:szCs w:val="22"/>
        </w:rPr>
        <w:t>W razie zaistnienia istotnej zmiany okoliczności powodującej, że wykonanie umowy nie leży w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493C14">
        <w:rPr>
          <w:rFonts w:ascii="Arial" w:hAnsi="Arial" w:cs="Arial"/>
          <w:color w:val="000000"/>
          <w:sz w:val="22"/>
          <w:szCs w:val="22"/>
        </w:rPr>
        <w:t>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493C14">
        <w:rPr>
          <w:rFonts w:ascii="Arial" w:hAnsi="Arial" w:cs="Arial"/>
          <w:color w:val="000000"/>
          <w:sz w:val="22"/>
          <w:szCs w:val="22"/>
        </w:rPr>
        <w:t xml:space="preserve"> w takim przypadku Wykonawca może żądać wyłącznie wynagrodzenia należnego z tytułu wykonania części umowy. </w:t>
      </w:r>
    </w:p>
    <w:p w14:paraId="71C680A8" w14:textId="21ED3DE5" w:rsidR="00FF6F9E" w:rsidRDefault="000D3C29" w:rsidP="00BC1E81">
      <w:pPr>
        <w:tabs>
          <w:tab w:val="left" w:pos="45"/>
        </w:tabs>
        <w:spacing w:before="240" w:after="120"/>
        <w:ind w:right="84"/>
        <w:jc w:val="center"/>
      </w:pPr>
      <w:r>
        <w:rPr>
          <w:rFonts w:ascii="Arial" w:hAnsi="Arial" w:cs="Arial"/>
          <w:b/>
          <w:bCs/>
          <w:sz w:val="22"/>
        </w:rPr>
        <w:t xml:space="preserve">§ </w:t>
      </w:r>
      <w:r w:rsidR="00BC1E81">
        <w:rPr>
          <w:rFonts w:ascii="Arial" w:hAnsi="Arial" w:cs="Arial"/>
          <w:b/>
          <w:bCs/>
          <w:sz w:val="22"/>
        </w:rPr>
        <w:t>5</w:t>
      </w:r>
      <w:r w:rsidR="00A3454F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Kary umowne.</w:t>
      </w:r>
    </w:p>
    <w:p w14:paraId="6742A49D" w14:textId="77777777" w:rsidR="00FF6F9E" w:rsidRDefault="000D3C29" w:rsidP="00B00E0C">
      <w:pPr>
        <w:numPr>
          <w:ilvl w:val="0"/>
          <w:numId w:val="7"/>
        </w:numPr>
        <w:spacing w:before="60" w:after="60"/>
        <w:ind w:left="737" w:right="84" w:hanging="340"/>
      </w:pPr>
      <w:r>
        <w:rPr>
          <w:rFonts w:ascii="Arial" w:hAnsi="Arial"/>
          <w:sz w:val="22"/>
        </w:rPr>
        <w:t>Wykonawca zapłaci Zamawiającemu kary umowne:</w:t>
      </w:r>
    </w:p>
    <w:p w14:paraId="02B21758" w14:textId="73DB3B22" w:rsidR="00FF6F9E" w:rsidRDefault="000D3C29" w:rsidP="00B00E0C">
      <w:pPr>
        <w:spacing w:before="60" w:after="60"/>
        <w:ind w:left="1418" w:right="84" w:hanging="301"/>
      </w:pPr>
      <w:r>
        <w:rPr>
          <w:rFonts w:ascii="Arial" w:hAnsi="Arial"/>
          <w:sz w:val="22"/>
        </w:rPr>
        <w:t xml:space="preserve">a) za odstąpienie od Umowy z przyczyn leżących po stronie Wykonawcy </w:t>
      </w:r>
      <w:r w:rsidR="00493C14"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 xml:space="preserve"> w</w:t>
      </w:r>
      <w:r w:rsidR="00493C14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wysokości 3% wartości Umowy brutto, określonej w § 2 ust.1, </w:t>
      </w:r>
    </w:p>
    <w:p w14:paraId="05364B90" w14:textId="77777777" w:rsidR="00FF6F9E" w:rsidRDefault="000D3C29" w:rsidP="00B00E0C">
      <w:pPr>
        <w:spacing w:before="60" w:after="60"/>
        <w:ind w:left="1418" w:right="84" w:hanging="301"/>
      </w:pPr>
      <w:r>
        <w:rPr>
          <w:rFonts w:ascii="Arial" w:hAnsi="Arial" w:cs="Arial"/>
          <w:sz w:val="22"/>
        </w:rPr>
        <w:t>b) za zwłokę w terminie dostawy Artykułów w wysokości 0,01% wartości dostawy za każde 24 godziny zwłoki,</w:t>
      </w:r>
    </w:p>
    <w:p w14:paraId="0EFD7676" w14:textId="77777777" w:rsidR="00FF6F9E" w:rsidRDefault="000D3C29" w:rsidP="00B00E0C">
      <w:pPr>
        <w:spacing w:before="60" w:after="60"/>
        <w:ind w:left="1418" w:right="84" w:hanging="301"/>
      </w:pPr>
      <w:r>
        <w:rPr>
          <w:rFonts w:ascii="Arial" w:hAnsi="Arial" w:cs="Arial"/>
          <w:sz w:val="22"/>
        </w:rPr>
        <w:t xml:space="preserve">c) w wysokości 0,01% wartości dostawy objętej wadami - za zwłokę w terminie dostawy </w:t>
      </w:r>
      <w:r>
        <w:rPr>
          <w:rFonts w:ascii="Arial" w:eastAsia="Calibri" w:hAnsi="Arial" w:cs="Arial"/>
          <w:sz w:val="22"/>
        </w:rPr>
        <w:t>Przedmiotu umowy wolnego od wad albo zwłokę w usunięciu stwierdzonych braków lub wad, zgodnie z § 3 ust. 6 Umowy.</w:t>
      </w:r>
    </w:p>
    <w:p w14:paraId="2CB6383E" w14:textId="77777777" w:rsidR="00FF6F9E" w:rsidRDefault="000D3C29" w:rsidP="00B00E0C">
      <w:pPr>
        <w:pStyle w:val="Tekstpodstawowy"/>
        <w:numPr>
          <w:ilvl w:val="0"/>
          <w:numId w:val="7"/>
        </w:numPr>
        <w:spacing w:before="60" w:after="60"/>
        <w:ind w:left="737" w:right="84" w:hanging="340"/>
      </w:pPr>
      <w:r>
        <w:rPr>
          <w:rFonts w:ascii="Arial" w:hAnsi="Arial" w:cs="Arial"/>
          <w:sz w:val="22"/>
        </w:rPr>
        <w:t>Zamawiający zastrzega sobie prawo dochodzenia odszkodowania przewyższającego kary umowne na zasadach ogólnych.</w:t>
      </w:r>
    </w:p>
    <w:p w14:paraId="659873A2" w14:textId="77777777" w:rsidR="00FF6F9E" w:rsidRDefault="000D3C29" w:rsidP="00B00E0C">
      <w:pPr>
        <w:numPr>
          <w:ilvl w:val="0"/>
          <w:numId w:val="7"/>
        </w:numPr>
        <w:tabs>
          <w:tab w:val="left" w:pos="284"/>
        </w:tabs>
        <w:spacing w:before="60" w:after="60"/>
        <w:ind w:left="737" w:right="84" w:hanging="340"/>
      </w:pPr>
      <w:r>
        <w:rPr>
          <w:rFonts w:ascii="Arial" w:eastAsia="Calibri" w:hAnsi="Arial" w:cs="Arial"/>
          <w:sz w:val="22"/>
          <w:lang w:eastAsia="en-US"/>
        </w:rPr>
        <w:t>Maksymalna wysokość kar umownych nie może przekroczyć wartości Umowy brutto, o której mowa w § 2 ust. 1 Umowy.</w:t>
      </w:r>
    </w:p>
    <w:p w14:paraId="0FBB61DD" w14:textId="4781ACD9" w:rsidR="00FF6F9E" w:rsidRDefault="000D3C29" w:rsidP="00BC1E81">
      <w:pPr>
        <w:tabs>
          <w:tab w:val="left" w:pos="45"/>
        </w:tabs>
        <w:spacing w:before="240" w:after="120"/>
        <w:ind w:right="84"/>
        <w:jc w:val="center"/>
      </w:pPr>
      <w:r>
        <w:rPr>
          <w:rFonts w:ascii="Arial" w:hAnsi="Arial" w:cs="Arial"/>
          <w:b/>
          <w:bCs/>
          <w:sz w:val="22"/>
        </w:rPr>
        <w:t xml:space="preserve">§ </w:t>
      </w:r>
      <w:r w:rsidR="00BC1E81">
        <w:rPr>
          <w:rFonts w:ascii="Arial" w:hAnsi="Arial" w:cs="Arial"/>
          <w:b/>
          <w:bCs/>
          <w:sz w:val="22"/>
        </w:rPr>
        <w:t>6</w:t>
      </w:r>
      <w:r w:rsidR="00A3454F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Zmiany Umowy.</w:t>
      </w:r>
    </w:p>
    <w:p w14:paraId="22A60A31" w14:textId="0A0AAC19" w:rsidR="00FF6F9E" w:rsidRDefault="000D3C29" w:rsidP="00B00E0C">
      <w:pPr>
        <w:pStyle w:val="Akapitzlist"/>
        <w:numPr>
          <w:ilvl w:val="1"/>
          <w:numId w:val="7"/>
        </w:numPr>
        <w:tabs>
          <w:tab w:val="clear" w:pos="1080"/>
        </w:tabs>
        <w:spacing w:before="60" w:after="60"/>
        <w:ind w:left="709" w:right="84" w:hanging="283"/>
        <w:contextualSpacing w:val="0"/>
      </w:pPr>
      <w:r>
        <w:rPr>
          <w:rFonts w:ascii="Arial" w:hAnsi="Arial" w:cs="Arial"/>
          <w:sz w:val="22"/>
        </w:rPr>
        <w:t>Strony dopuszczają zmianę Umowy w następujących sytuacjach:</w:t>
      </w:r>
    </w:p>
    <w:p w14:paraId="56E1C866" w14:textId="1F801354" w:rsidR="00FF6F9E" w:rsidRDefault="000D3C29" w:rsidP="00B00E0C">
      <w:pPr>
        <w:spacing w:before="60" w:after="60"/>
        <w:ind w:left="1418" w:right="84" w:hanging="301"/>
      </w:pPr>
      <w:r>
        <w:rPr>
          <w:rFonts w:ascii="Arial" w:hAnsi="Arial"/>
          <w:sz w:val="22"/>
        </w:rPr>
        <w:t xml:space="preserve">a) </w:t>
      </w:r>
      <w:r>
        <w:rPr>
          <w:rFonts w:ascii="Arial" w:hAnsi="Arial" w:cs="Arial"/>
          <w:sz w:val="22"/>
        </w:rPr>
        <w:t>zmiany obowiązującej stawki podatku VAT, jeżeli zmiana ta będzie miała wpływ na koszty wykonania zamówienia przez Wykonawcę, przewiduje się doliczenie podatku w</w:t>
      </w:r>
      <w:r w:rsidR="00B00E0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zmienionej wysokości do wynagrodzenia netto Wykonawcy;</w:t>
      </w:r>
    </w:p>
    <w:p w14:paraId="2ED1DFA6" w14:textId="59488EE1" w:rsidR="00FF6F9E" w:rsidRDefault="000D3C29" w:rsidP="00B00E0C">
      <w:pPr>
        <w:spacing w:before="60" w:after="60"/>
        <w:ind w:left="1418" w:right="84" w:hanging="301"/>
      </w:pPr>
      <w:r>
        <w:rPr>
          <w:rFonts w:ascii="Arial" w:hAnsi="Arial" w:cs="Arial"/>
          <w:sz w:val="22"/>
        </w:rPr>
        <w:t xml:space="preserve">b) działania siły wyższej uniemożliwiającej wykonanie Podmiotu Umowy w umownym terminie – w takim przypadku termin realizacji Umowy może ulec przedłużeniu o czas niezbędny na usunięcie skutków działania siły wyższej; za siłę wyższą uważa się </w:t>
      </w:r>
      <w:r>
        <w:rPr>
          <w:rFonts w:ascii="Arial" w:hAnsi="Arial" w:cs="Arial"/>
          <w:sz w:val="22"/>
        </w:rPr>
        <w:lastRenderedPageBreak/>
        <w:t>zdarzenie zewnętrzne, którego skutków nie da się przewidzieć, ani im zapobiec; w</w:t>
      </w:r>
      <w:r w:rsidR="00B00E0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 xml:space="preserve">szczególności za siłę wyższą, z zachowaniem powyższego, będzie się uważać działania sił przyrody takie jak: huragan, trzęsienie ziemi, powódź itp., a także wojny, epidemie i pandemie; </w:t>
      </w:r>
    </w:p>
    <w:p w14:paraId="447DC10A" w14:textId="77777777" w:rsidR="00FF6F9E" w:rsidRDefault="000D3C29" w:rsidP="00B00E0C">
      <w:pPr>
        <w:spacing w:before="60" w:after="60"/>
        <w:ind w:left="1418" w:right="84" w:hanging="301"/>
      </w:pPr>
      <w:r>
        <w:rPr>
          <w:rFonts w:ascii="Arial" w:hAnsi="Arial" w:cs="Arial"/>
          <w:sz w:val="22"/>
        </w:rPr>
        <w:t xml:space="preserve">c) przedłużenia terminu realizacji Umowy w przypadku niewykorzystania wartości Przedmiotu umowy, określonej w § 2 ust. 1; </w:t>
      </w:r>
    </w:p>
    <w:p w14:paraId="27637F64" w14:textId="77777777" w:rsidR="00FF6F9E" w:rsidRDefault="000D3C29" w:rsidP="00B00E0C">
      <w:pPr>
        <w:spacing w:before="60" w:after="60"/>
        <w:ind w:left="1418" w:right="84" w:hanging="284"/>
      </w:pPr>
      <w:r>
        <w:rPr>
          <w:rFonts w:ascii="Arial" w:hAnsi="Arial" w:cs="Arial"/>
          <w:sz w:val="22"/>
        </w:rPr>
        <w:t xml:space="preserve">d) gdy konieczność zmiany Umowy wyniknie z przyczyn nieleżących po stronie Wykonawcy, w szczególności z przyczyn leżących po stronie Zamawiającego lub osób trzecich a także zdarzeń losowych. </w:t>
      </w:r>
    </w:p>
    <w:p w14:paraId="2F1AE23E" w14:textId="29360033" w:rsidR="00FF6F9E" w:rsidRDefault="000D3C29" w:rsidP="00B00E0C">
      <w:pPr>
        <w:pStyle w:val="Akapitzlist"/>
        <w:numPr>
          <w:ilvl w:val="0"/>
          <w:numId w:val="16"/>
        </w:numPr>
        <w:tabs>
          <w:tab w:val="left" w:pos="1128"/>
          <w:tab w:val="left" w:pos="9924"/>
        </w:tabs>
        <w:spacing w:before="60" w:after="60"/>
        <w:ind w:right="84"/>
        <w:contextualSpacing w:val="0"/>
      </w:pPr>
      <w:r>
        <w:rPr>
          <w:rFonts w:ascii="Arial" w:hAnsi="Arial" w:cs="Arial"/>
          <w:sz w:val="22"/>
        </w:rPr>
        <w:t>Powyższe zmiany Umowy mogą dotyczyć zarówno zmiany wynagrodzenia za wykonanie Przedmiotu umowy, terminów realizacji Umowy oraz innych warunków realizacji Umowy.</w:t>
      </w:r>
    </w:p>
    <w:p w14:paraId="35661FDE" w14:textId="7174F9B5" w:rsidR="00FF6F9E" w:rsidRDefault="000D3C29" w:rsidP="00B00E0C">
      <w:pPr>
        <w:pStyle w:val="Akapitzlist"/>
        <w:numPr>
          <w:ilvl w:val="0"/>
          <w:numId w:val="16"/>
        </w:numPr>
        <w:tabs>
          <w:tab w:val="left" w:pos="9924"/>
        </w:tabs>
        <w:spacing w:before="60" w:after="60"/>
        <w:ind w:right="84"/>
        <w:contextualSpacing w:val="0"/>
      </w:pPr>
      <w:r>
        <w:rPr>
          <w:rFonts w:ascii="Arial" w:hAnsi="Arial" w:cs="Arial"/>
          <w:sz w:val="22"/>
        </w:rPr>
        <w:t>Wszelkie zmiany Umowy będą dokonywane w formie pisemnej pod rygorem nieważności.</w:t>
      </w:r>
    </w:p>
    <w:p w14:paraId="48CDF2A4" w14:textId="597940BC" w:rsidR="001D4DD5" w:rsidRPr="001D4DD5" w:rsidRDefault="001D4DD5" w:rsidP="00B00E0C">
      <w:pPr>
        <w:autoSpaceDN w:val="0"/>
        <w:spacing w:before="240" w:after="120"/>
        <w:ind w:right="84"/>
        <w:jc w:val="center"/>
        <w:rPr>
          <w:rFonts w:ascii="Liberation Serif" w:eastAsia="NSimSun" w:hAnsi="Liberation Serif" w:cs="Arial"/>
          <w:color w:val="auto"/>
          <w:kern w:val="3"/>
          <w:szCs w:val="24"/>
          <w:lang w:eastAsia="zh-CN" w:bidi="hi-IN"/>
        </w:rPr>
      </w:pPr>
      <w:r w:rsidRPr="001D4DD5">
        <w:rPr>
          <w:rFonts w:ascii="Arial" w:eastAsia="NSimSun" w:hAnsi="Arial" w:cs="Arial"/>
          <w:b/>
          <w:bCs/>
          <w:color w:val="auto"/>
          <w:kern w:val="3"/>
          <w:sz w:val="22"/>
          <w:lang w:eastAsia="zh-CN" w:bidi="hi-IN"/>
        </w:rPr>
        <w:t xml:space="preserve">§ </w:t>
      </w:r>
      <w:r w:rsidR="003E780B">
        <w:rPr>
          <w:rFonts w:ascii="Arial" w:eastAsia="NSimSun" w:hAnsi="Arial" w:cs="Arial"/>
          <w:b/>
          <w:bCs/>
          <w:color w:val="auto"/>
          <w:kern w:val="3"/>
          <w:sz w:val="22"/>
          <w:lang w:eastAsia="zh-CN" w:bidi="hi-IN"/>
        </w:rPr>
        <w:t>7</w:t>
      </w:r>
      <w:r w:rsidR="00A3454F">
        <w:rPr>
          <w:rFonts w:ascii="Arial" w:eastAsia="NSimSun" w:hAnsi="Arial" w:cs="Arial"/>
          <w:b/>
          <w:bCs/>
          <w:color w:val="auto"/>
          <w:kern w:val="3"/>
          <w:sz w:val="22"/>
          <w:lang w:eastAsia="zh-CN" w:bidi="hi-IN"/>
        </w:rPr>
        <w:br/>
      </w:r>
      <w:r w:rsidRPr="001D4DD5">
        <w:rPr>
          <w:rFonts w:ascii="Arial" w:eastAsia="NSimSun" w:hAnsi="Arial" w:cs="Arial"/>
          <w:b/>
          <w:bCs/>
          <w:color w:val="auto"/>
          <w:kern w:val="3"/>
          <w:sz w:val="22"/>
          <w:lang w:eastAsia="zh-CN" w:bidi="hi-IN"/>
        </w:rPr>
        <w:t>Klauzula</w:t>
      </w:r>
      <w:r w:rsidRPr="001D4DD5">
        <w:rPr>
          <w:rFonts w:ascii="Calibri" w:hAnsi="Calibri" w:cs="Calibri"/>
          <w:b/>
          <w:bCs/>
          <w:sz w:val="22"/>
          <w:lang w:eastAsia="ar-SA"/>
        </w:rPr>
        <w:t xml:space="preserve"> </w:t>
      </w:r>
      <w:r w:rsidRPr="001D4DD5">
        <w:rPr>
          <w:rFonts w:ascii="Arial" w:eastAsia="NSimSun" w:hAnsi="Arial" w:cs="Arial"/>
          <w:b/>
          <w:bCs/>
          <w:color w:val="auto"/>
          <w:kern w:val="3"/>
          <w:sz w:val="22"/>
          <w:lang w:eastAsia="zh-CN" w:bidi="hi-IN"/>
        </w:rPr>
        <w:t>poufności</w:t>
      </w:r>
    </w:p>
    <w:p w14:paraId="1FE26B80" w14:textId="77777777" w:rsidR="001D4DD5" w:rsidRPr="001D4DD5" w:rsidRDefault="001D4DD5" w:rsidP="00B00E0C">
      <w:pPr>
        <w:numPr>
          <w:ilvl w:val="0"/>
          <w:numId w:val="9"/>
        </w:numPr>
        <w:tabs>
          <w:tab w:val="left" w:pos="851"/>
        </w:tabs>
        <w:suppressAutoHyphens/>
        <w:autoSpaceDN w:val="0"/>
        <w:spacing w:before="60" w:after="60"/>
        <w:ind w:left="851" w:right="84" w:hanging="425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>Wykonawca zobowiązuje się do zachowania w tajemnicy wszelkich nieujawnionych do wiadomości publicznej informacji dotyczących Zamawiającego pozyskanych poprzez Wykonawcę podczas lub w związku z wykonywaniem Przedmiotu Umowy.</w:t>
      </w:r>
    </w:p>
    <w:p w14:paraId="4C42D2E2" w14:textId="77777777" w:rsidR="001D4DD5" w:rsidRPr="001D4DD5" w:rsidRDefault="001D4DD5" w:rsidP="00B00E0C">
      <w:pPr>
        <w:numPr>
          <w:ilvl w:val="0"/>
          <w:numId w:val="9"/>
        </w:numPr>
        <w:suppressAutoHyphens/>
        <w:autoSpaceDN w:val="0"/>
        <w:spacing w:before="60" w:after="60"/>
        <w:ind w:left="425" w:right="84" w:firstLine="1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 xml:space="preserve"> Obowiązek zachowania w tajemnicy obejmuje w szczególności:</w:t>
      </w:r>
    </w:p>
    <w:p w14:paraId="3AA10995" w14:textId="77777777" w:rsidR="001D4DD5" w:rsidRPr="001D4DD5" w:rsidRDefault="001D4DD5" w:rsidP="00B00E0C">
      <w:pPr>
        <w:numPr>
          <w:ilvl w:val="0"/>
          <w:numId w:val="11"/>
        </w:numPr>
        <w:suppressAutoHyphens/>
        <w:autoSpaceDN w:val="0"/>
        <w:spacing w:before="60" w:after="60"/>
        <w:ind w:left="1134" w:right="84" w:hanging="283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 xml:space="preserve">wszelkie informacje lub dane przekazane Wykonawcy związane z przygotowaniem do zawarcia, w czasie zawarcia lub w czasie wykonywania niniejszej umowy;  </w:t>
      </w:r>
    </w:p>
    <w:p w14:paraId="4EF97F08" w14:textId="77777777" w:rsidR="001D4DD5" w:rsidRPr="001D4DD5" w:rsidRDefault="001D4DD5" w:rsidP="00B00E0C">
      <w:pPr>
        <w:numPr>
          <w:ilvl w:val="0"/>
          <w:numId w:val="11"/>
        </w:numPr>
        <w:suppressAutoHyphens/>
        <w:autoSpaceDN w:val="0"/>
        <w:spacing w:before="60" w:after="60"/>
        <w:ind w:right="84" w:firstLine="131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>wszelkie informacje, dane lub dokumentację dotyczące działalności Zamawiającego,</w:t>
      </w:r>
    </w:p>
    <w:p w14:paraId="548B30F1" w14:textId="77777777" w:rsidR="001D4DD5" w:rsidRPr="001D4DD5" w:rsidRDefault="001D4DD5" w:rsidP="00B00E0C">
      <w:pPr>
        <w:numPr>
          <w:ilvl w:val="0"/>
          <w:numId w:val="11"/>
        </w:numPr>
        <w:suppressAutoHyphens/>
        <w:autoSpaceDN w:val="0"/>
        <w:spacing w:before="60" w:after="60"/>
        <w:ind w:right="84" w:firstLine="131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 xml:space="preserve">dane osobowe, do których Wykonawca ma dostęp lub zostały mu powierzone, </w:t>
      </w:r>
    </w:p>
    <w:p w14:paraId="7AE181FC" w14:textId="77777777" w:rsidR="001D4DD5" w:rsidRPr="001D4DD5" w:rsidRDefault="001D4DD5" w:rsidP="00B00E0C">
      <w:pPr>
        <w:numPr>
          <w:ilvl w:val="0"/>
          <w:numId w:val="11"/>
        </w:numPr>
        <w:suppressAutoHyphens/>
        <w:autoSpaceDN w:val="0"/>
        <w:spacing w:before="60" w:after="60"/>
        <w:ind w:right="84" w:firstLine="131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>procedury, instrukcje, wszelkie informacje techniczne i technologiczne,</w:t>
      </w:r>
    </w:p>
    <w:p w14:paraId="2AF2B1EE" w14:textId="77777777" w:rsidR="00A3454F" w:rsidRDefault="001D4DD5" w:rsidP="00B00E0C">
      <w:pPr>
        <w:numPr>
          <w:ilvl w:val="0"/>
          <w:numId w:val="11"/>
        </w:numPr>
        <w:suppressAutoHyphens/>
        <w:autoSpaceDN w:val="0"/>
        <w:spacing w:before="60" w:after="60"/>
        <w:ind w:left="1134" w:right="84" w:hanging="283"/>
        <w:textAlignment w:val="baseline"/>
        <w:rPr>
          <w:rFonts w:ascii="Arial" w:hAnsi="Arial" w:cs="Arial"/>
          <w:sz w:val="22"/>
        </w:rPr>
      </w:pPr>
      <w:r w:rsidRPr="00A3454F">
        <w:rPr>
          <w:rFonts w:ascii="Arial" w:hAnsi="Arial" w:cs="Arial"/>
          <w:sz w:val="22"/>
        </w:rPr>
        <w:t xml:space="preserve">informacje organizacyjne przedsiębiorstwa, plany biznesowe, działania reklamowe </w:t>
      </w:r>
      <w:r w:rsidRPr="00A3454F">
        <w:rPr>
          <w:rFonts w:ascii="Arial" w:hAnsi="Arial" w:cs="Arial"/>
          <w:sz w:val="22"/>
        </w:rPr>
        <w:br/>
        <w:t>i marketingowe,</w:t>
      </w:r>
    </w:p>
    <w:p w14:paraId="3D6465A6" w14:textId="60A81321" w:rsidR="001D4DD5" w:rsidRPr="00A3454F" w:rsidRDefault="00A3454F" w:rsidP="00B00E0C">
      <w:pPr>
        <w:numPr>
          <w:ilvl w:val="0"/>
          <w:numId w:val="11"/>
        </w:numPr>
        <w:suppressAutoHyphens/>
        <w:autoSpaceDN w:val="0"/>
        <w:spacing w:before="60" w:after="60"/>
        <w:ind w:left="1134" w:right="84" w:hanging="283"/>
        <w:textAlignment w:val="baseline"/>
        <w:rPr>
          <w:rFonts w:ascii="Arial" w:hAnsi="Arial" w:cs="Arial"/>
          <w:sz w:val="22"/>
        </w:rPr>
      </w:pPr>
      <w:r w:rsidRPr="00A3454F">
        <w:rPr>
          <w:rFonts w:ascii="Arial" w:hAnsi="Arial" w:cs="Arial"/>
          <w:sz w:val="22"/>
        </w:rPr>
        <w:t xml:space="preserve"> </w:t>
      </w:r>
      <w:r w:rsidR="001D4DD5" w:rsidRPr="00A3454F">
        <w:rPr>
          <w:rFonts w:ascii="Arial" w:hAnsi="Arial" w:cs="Arial"/>
          <w:sz w:val="22"/>
        </w:rPr>
        <w:t xml:space="preserve">informacje dotyczące sytuacji finansowej, kontraktów, informacji dotyczących kontrahentów Zamawiającego. </w:t>
      </w:r>
    </w:p>
    <w:p w14:paraId="4F9C7868" w14:textId="77777777" w:rsidR="001D4DD5" w:rsidRPr="001D4DD5" w:rsidRDefault="001D4DD5" w:rsidP="00B00E0C">
      <w:pPr>
        <w:numPr>
          <w:ilvl w:val="0"/>
          <w:numId w:val="9"/>
        </w:numPr>
        <w:suppressAutoHyphens/>
        <w:autoSpaceDN w:val="0"/>
        <w:spacing w:before="60" w:after="60"/>
        <w:ind w:left="851" w:right="84" w:hanging="425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 xml:space="preserve">W związku z tym, że prace objęte niniejszą umową będą wykonywane w obiektach Mazowieckiego Centrum </w:t>
      </w:r>
      <w:bookmarkStart w:id="1" w:name="_Hlk188009810"/>
      <w:r w:rsidRPr="001D4DD5">
        <w:rPr>
          <w:rFonts w:ascii="Arial" w:hAnsi="Arial" w:cs="Arial"/>
          <w:sz w:val="22"/>
        </w:rPr>
        <w:t>Neuropsychiatrii Sp. z o.o</w:t>
      </w:r>
      <w:bookmarkEnd w:id="1"/>
      <w:r w:rsidRPr="001D4DD5">
        <w:rPr>
          <w:rFonts w:ascii="Arial" w:hAnsi="Arial" w:cs="Arial"/>
          <w:sz w:val="22"/>
        </w:rPr>
        <w:t>., gdzie będą lub mogą przebywać pacjenci, Wykonawca zobowiązuje się do bezwzględnego przestrzegania zasad obowiązujących w tym Mazowieckim Centrum Neuropsychiatrii Sp. z o.o., a przekazanych mu przez Zamawiającego. Wykonawca zobowiązuje się do zachowania w poufności informacji o pacjentach choćby wynikały one wyłącznie z jego osobistej obserwacji. Bezwzględnie zakazuje się prowadzenia jakichkolwiek rozmów z pacjentami, wykonywania zdjęć pacjentom, pozyskiwania ich danych kontaktowych, upubliczniania jakichkolwiek informacji o Mazowieckim Centrum Neuropsychiatrii Sp. z o.o.</w:t>
      </w:r>
    </w:p>
    <w:p w14:paraId="40C40539" w14:textId="77777777" w:rsidR="001D4DD5" w:rsidRPr="001D4DD5" w:rsidRDefault="001D4DD5" w:rsidP="00B00E0C">
      <w:pPr>
        <w:numPr>
          <w:ilvl w:val="0"/>
          <w:numId w:val="9"/>
        </w:numPr>
        <w:suppressAutoHyphens/>
        <w:autoSpaceDN w:val="0"/>
        <w:spacing w:before="60" w:after="60"/>
        <w:ind w:left="425" w:right="84" w:firstLine="131"/>
        <w:textAlignment w:val="baseline"/>
        <w:rPr>
          <w:rFonts w:ascii="Arial" w:hAnsi="Arial" w:cs="Arial"/>
          <w:sz w:val="22"/>
        </w:rPr>
      </w:pPr>
      <w:r w:rsidRPr="001D4DD5">
        <w:rPr>
          <w:rFonts w:ascii="Arial" w:hAnsi="Arial" w:cs="Arial"/>
          <w:sz w:val="22"/>
        </w:rPr>
        <w:t>Obowiązek zachowania poufności nie ustaje po wygaśnięciu niniejszej umowy.</w:t>
      </w:r>
    </w:p>
    <w:p w14:paraId="463898E4" w14:textId="14B239FE" w:rsidR="00FF6F9E" w:rsidRDefault="000D3C29" w:rsidP="003E780B">
      <w:pPr>
        <w:pStyle w:val="Akapitzlist"/>
        <w:spacing w:before="240" w:after="120"/>
        <w:ind w:left="0" w:right="84"/>
        <w:contextualSpacing w:val="0"/>
        <w:jc w:val="center"/>
      </w:pPr>
      <w:r>
        <w:rPr>
          <w:rFonts w:ascii="Arial" w:hAnsi="Arial" w:cs="Arial"/>
          <w:b/>
          <w:bCs/>
          <w:sz w:val="22"/>
        </w:rPr>
        <w:t xml:space="preserve">§ </w:t>
      </w:r>
      <w:r w:rsidR="003E780B">
        <w:rPr>
          <w:rFonts w:ascii="Arial" w:hAnsi="Arial" w:cs="Arial"/>
          <w:b/>
          <w:bCs/>
          <w:sz w:val="22"/>
        </w:rPr>
        <w:t>8</w:t>
      </w:r>
      <w:r w:rsidR="00A3454F">
        <w:rPr>
          <w:rFonts w:ascii="Arial" w:hAnsi="Arial" w:cs="Arial"/>
          <w:b/>
          <w:bCs/>
          <w:sz w:val="22"/>
        </w:rPr>
        <w:br/>
      </w:r>
      <w:r>
        <w:rPr>
          <w:rFonts w:ascii="Arial" w:hAnsi="Arial" w:cs="Arial"/>
          <w:b/>
          <w:bCs/>
          <w:sz w:val="22"/>
        </w:rPr>
        <w:t>Postanowienia końcowe.</w:t>
      </w:r>
    </w:p>
    <w:p w14:paraId="48719E2E" w14:textId="77777777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 xml:space="preserve">W sprawach nieuregulowanych postanowieniami niniejszej umowy mają zastosowanie przepisy Kodeksu Cywilnego i ustawy Prawo zamówień publicznych. </w:t>
      </w:r>
    </w:p>
    <w:p w14:paraId="49CE3077" w14:textId="77777777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>Wykonawca nie ma prawa, bez uzyskania wcześniejszej, pisemnej zgody Zamawiającego, przelewać na osoby trzecie jakichkolwiek uprawnień wynikających z umowy.</w:t>
      </w:r>
    </w:p>
    <w:p w14:paraId="06261256" w14:textId="77777777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>Spory powstałe na tle stosowania niniejszej umowy strony poddają pod rozstrzygnięcie Sądu powszechnego właściwego dla Zamawiającego.</w:t>
      </w:r>
    </w:p>
    <w:p w14:paraId="7D9A1D31" w14:textId="77777777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>Strony wskazują następujące osoby do kontaktów:</w:t>
      </w:r>
    </w:p>
    <w:p w14:paraId="1C5EEA99" w14:textId="02BEC252" w:rsidR="00FF6F9E" w:rsidRDefault="000D3C29" w:rsidP="00B00E0C">
      <w:pPr>
        <w:pStyle w:val="Akapitzlist"/>
        <w:spacing w:before="60" w:after="60"/>
        <w:ind w:left="1134" w:right="84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 xml:space="preserve">a) po stronie Zamawiającego: </w:t>
      </w:r>
      <w:r w:rsidR="00FB79D9">
        <w:rPr>
          <w:rFonts w:ascii="Arial" w:hAnsi="Arial" w:cs="Arial"/>
          <w:sz w:val="22"/>
        </w:rPr>
        <w:t xml:space="preserve">Agnieszka Świtaj, </w:t>
      </w:r>
      <w:hyperlink r:id="rId9" w:history="1">
        <w:r w:rsidR="00FB79D9" w:rsidRPr="00AA3469">
          <w:rPr>
            <w:rStyle w:val="Hipercze"/>
            <w:rFonts w:ascii="Arial" w:hAnsi="Arial" w:cs="Arial"/>
            <w:sz w:val="22"/>
          </w:rPr>
          <w:t>agnieszka.switaj@centrumzagorze.pl</w:t>
        </w:r>
      </w:hyperlink>
      <w:r w:rsidR="00FB79D9">
        <w:rPr>
          <w:rFonts w:ascii="Arial" w:hAnsi="Arial" w:cs="Arial"/>
          <w:sz w:val="22"/>
        </w:rPr>
        <w:t xml:space="preserve">, </w:t>
      </w:r>
      <w:r w:rsidR="00FB79D9">
        <w:rPr>
          <w:rFonts w:ascii="Arial" w:hAnsi="Arial" w:cs="Arial"/>
          <w:sz w:val="22"/>
        </w:rPr>
        <w:br/>
        <w:t>tel. 22 468 39 20</w:t>
      </w:r>
      <w:r>
        <w:rPr>
          <w:rFonts w:ascii="Arial" w:hAnsi="Arial" w:cs="Arial"/>
          <w:sz w:val="22"/>
        </w:rPr>
        <w:t xml:space="preserve"> </w:t>
      </w:r>
    </w:p>
    <w:p w14:paraId="3067C589" w14:textId="47F6C05D" w:rsidR="00FF6F9E" w:rsidRDefault="000D3C29" w:rsidP="00B00E0C">
      <w:pPr>
        <w:pStyle w:val="Akapitzlist"/>
        <w:spacing w:before="60" w:after="60"/>
        <w:ind w:left="1134" w:right="84"/>
        <w:contextualSpacing w:val="0"/>
      </w:pPr>
      <w:r>
        <w:rPr>
          <w:rFonts w:ascii="Arial" w:hAnsi="Arial" w:cs="Arial"/>
          <w:sz w:val="22"/>
        </w:rPr>
        <w:t>b) po stronie Wykonawcy:</w:t>
      </w:r>
      <w:r w:rsidR="009308E1">
        <w:rPr>
          <w:rFonts w:ascii="Arial" w:hAnsi="Arial" w:cs="Arial"/>
          <w:sz w:val="22"/>
        </w:rPr>
        <w:t xml:space="preserve"> </w:t>
      </w:r>
      <w:r w:rsidR="00010CFA">
        <w:rPr>
          <w:rFonts w:ascii="Arial" w:hAnsi="Arial" w:cs="Arial"/>
          <w:sz w:val="22"/>
        </w:rPr>
        <w:t>……………………….</w:t>
      </w:r>
      <w:r>
        <w:rPr>
          <w:rFonts w:ascii="Arial" w:hAnsi="Arial" w:cs="Arial"/>
          <w:sz w:val="22"/>
        </w:rPr>
        <w:t xml:space="preserve">, </w:t>
      </w:r>
      <w:proofErr w:type="spellStart"/>
      <w:r w:rsidR="009308E1">
        <w:rPr>
          <w:rFonts w:ascii="Arial" w:hAnsi="Arial" w:cs="Arial"/>
          <w:sz w:val="22"/>
        </w:rPr>
        <w:t>tel</w:t>
      </w:r>
      <w:proofErr w:type="spellEnd"/>
      <w:r w:rsidR="00010CFA">
        <w:rPr>
          <w:rFonts w:ascii="Arial" w:hAnsi="Arial" w:cs="Arial"/>
          <w:sz w:val="22"/>
        </w:rPr>
        <w:t>………………………………….</w:t>
      </w:r>
    </w:p>
    <w:p w14:paraId="02A97557" w14:textId="3EDA3D33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są zobowiązane do wzajemnego informowania drogą elektroniczną na adres wskazany do oficjalnej korespondencji o każdorazowej zmianie osób wyznaczonych do kontaktu. </w:t>
      </w:r>
      <w:r w:rsidR="00A3454F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 xml:space="preserve">W przypadku braku poinformowania o powyższym, uzgodnienia dokonane z ww. osobą, jak </w:t>
      </w:r>
      <w:r>
        <w:rPr>
          <w:rFonts w:ascii="Arial" w:hAnsi="Arial"/>
          <w:sz w:val="22"/>
        </w:rPr>
        <w:lastRenderedPageBreak/>
        <w:t>również korespondencja przesłana na ww. adres e-mail będą uważane za w pełni skuteczne i</w:t>
      </w:r>
      <w:r w:rsidR="00B00E0C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wiążące dla obu Stron. </w:t>
      </w:r>
    </w:p>
    <w:p w14:paraId="3A07317E" w14:textId="77777777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>Integralną część umowy stanowią załączniki:</w:t>
      </w:r>
    </w:p>
    <w:p w14:paraId="1ACF65BC" w14:textId="65712AF6" w:rsidR="00FF6F9E" w:rsidRDefault="000D3C29" w:rsidP="00B00E0C">
      <w:pPr>
        <w:pStyle w:val="Akapitzlist"/>
        <w:spacing w:before="60" w:after="60"/>
        <w:ind w:left="1134" w:right="84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 xml:space="preserve">a) oferta Wykonawcy wraz z załącznikami – Załącznik nr </w:t>
      </w:r>
      <w:r w:rsidR="003E780B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 xml:space="preserve">, </w:t>
      </w:r>
    </w:p>
    <w:p w14:paraId="217EB03F" w14:textId="77777777" w:rsidR="00FF6F9E" w:rsidRDefault="000D3C29" w:rsidP="00B00E0C">
      <w:pPr>
        <w:pStyle w:val="Akapitzlist"/>
        <w:numPr>
          <w:ilvl w:val="3"/>
          <w:numId w:val="1"/>
        </w:numPr>
        <w:spacing w:before="60" w:after="60"/>
        <w:ind w:left="737" w:right="84" w:hanging="340"/>
        <w:contextualSpacing w:val="0"/>
        <w:rPr>
          <w:rFonts w:ascii="Arial" w:hAnsi="Arial"/>
          <w:sz w:val="22"/>
        </w:rPr>
      </w:pPr>
      <w:r>
        <w:rPr>
          <w:rFonts w:ascii="Arial" w:hAnsi="Arial" w:cs="Arial"/>
          <w:sz w:val="22"/>
        </w:rPr>
        <w:t xml:space="preserve">Umowę sporządzono w dwóch jednobrzmiących egzemplarzach, po jednej dla każdej ze Stron. </w:t>
      </w:r>
    </w:p>
    <w:p w14:paraId="143C174A" w14:textId="77777777" w:rsidR="00FF6F9E" w:rsidRDefault="00FF6F9E" w:rsidP="00B00E0C">
      <w:pPr>
        <w:spacing w:line="360" w:lineRule="auto"/>
        <w:ind w:left="142" w:right="84"/>
        <w:rPr>
          <w:rFonts w:ascii="Arial" w:hAnsi="Arial" w:cs="Arial"/>
          <w:b/>
          <w:bCs/>
          <w:sz w:val="22"/>
        </w:rPr>
      </w:pPr>
    </w:p>
    <w:p w14:paraId="60562069" w14:textId="77777777" w:rsidR="00FF6F9E" w:rsidRDefault="00FF6F9E" w:rsidP="00B00E0C">
      <w:pPr>
        <w:pStyle w:val="Akapitzlist"/>
        <w:spacing w:line="360" w:lineRule="auto"/>
        <w:ind w:left="438" w:right="84"/>
        <w:rPr>
          <w:rFonts w:ascii="Arial" w:hAnsi="Arial" w:cs="Arial"/>
          <w:b/>
          <w:bCs/>
          <w:sz w:val="22"/>
        </w:rPr>
      </w:pPr>
    </w:p>
    <w:p w14:paraId="632654A1" w14:textId="77777777" w:rsidR="00FF6F9E" w:rsidRDefault="000D3C29" w:rsidP="00B00E0C">
      <w:pPr>
        <w:pStyle w:val="Akapitzlist"/>
        <w:spacing w:line="360" w:lineRule="auto"/>
        <w:ind w:left="438" w:right="84"/>
        <w:jc w:val="center"/>
      </w:pPr>
      <w:r>
        <w:rPr>
          <w:rFonts w:ascii="Arial" w:hAnsi="Arial" w:cs="Arial"/>
          <w:b/>
          <w:bCs/>
          <w:sz w:val="22"/>
        </w:rPr>
        <w:t>ZAMAWIAJĄCY</w:t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sz w:val="22"/>
        </w:rPr>
        <w:tab/>
        <w:t xml:space="preserve">                   WYKONAWCA</w:t>
      </w:r>
    </w:p>
    <w:p w14:paraId="50898153" w14:textId="77777777" w:rsidR="00FF6F9E" w:rsidRDefault="00FF6F9E" w:rsidP="00B00E0C">
      <w:pPr>
        <w:spacing w:line="360" w:lineRule="auto"/>
        <w:ind w:right="84"/>
        <w:rPr>
          <w:rFonts w:ascii="Arial" w:hAnsi="Arial" w:cs="Arial"/>
          <w:sz w:val="22"/>
        </w:rPr>
      </w:pPr>
    </w:p>
    <w:sectPr w:rsidR="00FF6F9E" w:rsidSect="00B00E0C">
      <w:headerReference w:type="default" r:id="rId10"/>
      <w:pgSz w:w="11906" w:h="16838"/>
      <w:pgMar w:top="861" w:right="991" w:bottom="708" w:left="766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6BE6F" w14:textId="77777777" w:rsidR="006F3F2B" w:rsidRDefault="006F3F2B">
      <w:r>
        <w:separator/>
      </w:r>
    </w:p>
  </w:endnote>
  <w:endnote w:type="continuationSeparator" w:id="0">
    <w:p w14:paraId="43AFF7B0" w14:textId="77777777" w:rsidR="006F3F2B" w:rsidRDefault="006F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宋体">
    <w:panose1 w:val="00000000000000000000"/>
    <w:charset w:val="80"/>
    <w:family w:val="roman"/>
    <w:notTrueType/>
    <w:pitch w:val="default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B3CDE" w14:textId="77777777" w:rsidR="006F3F2B" w:rsidRDefault="006F3F2B">
      <w:r>
        <w:separator/>
      </w:r>
    </w:p>
  </w:footnote>
  <w:footnote w:type="continuationSeparator" w:id="0">
    <w:p w14:paraId="3FCF1E07" w14:textId="77777777" w:rsidR="006F3F2B" w:rsidRDefault="006F3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D95E" w14:textId="77777777" w:rsidR="00FF6F9E" w:rsidRDefault="000D3C29">
    <w:pPr>
      <w:spacing w:line="259" w:lineRule="auto"/>
      <w:ind w:right="1364"/>
    </w:pPr>
    <w:r>
      <w:rPr>
        <w:i/>
        <w:color w:val="98C0D4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5E98"/>
    <w:multiLevelType w:val="hybridMultilevel"/>
    <w:tmpl w:val="6E6EDE8C"/>
    <w:lvl w:ilvl="0" w:tplc="59F8D488">
      <w:start w:val="6"/>
      <w:numFmt w:val="decimal"/>
      <w:lvlText w:val="%1.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3492"/>
    <w:multiLevelType w:val="hybridMultilevel"/>
    <w:tmpl w:val="FF9E026E"/>
    <w:lvl w:ilvl="0" w:tplc="DA8003F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2168F"/>
    <w:multiLevelType w:val="multilevel"/>
    <w:tmpl w:val="0BECC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94275A"/>
    <w:multiLevelType w:val="multilevel"/>
    <w:tmpl w:val="BCDA876E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firstLine="0"/>
      </w:pPr>
      <w:rPr>
        <w:rFonts w:hint="default"/>
      </w:rPr>
    </w:lvl>
  </w:abstractNum>
  <w:abstractNum w:abstractNumId="4" w15:restartNumberingAfterBreak="0">
    <w:nsid w:val="10D868DD"/>
    <w:multiLevelType w:val="multilevel"/>
    <w:tmpl w:val="78142A36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568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123D5996"/>
    <w:multiLevelType w:val="multilevel"/>
    <w:tmpl w:val="D0FCD474"/>
    <w:lvl w:ilvl="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ascii="Arial" w:hAnsi="Arial" w:cs="Arial" w:hint="default"/>
        <w:b w:val="0"/>
        <w:bCs w:val="0"/>
        <w:sz w:val="22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128E7235"/>
    <w:multiLevelType w:val="hybridMultilevel"/>
    <w:tmpl w:val="D3C81D6A"/>
    <w:lvl w:ilvl="0" w:tplc="BAC80452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9F16B20"/>
    <w:multiLevelType w:val="hybridMultilevel"/>
    <w:tmpl w:val="0F604AE8"/>
    <w:lvl w:ilvl="0" w:tplc="91D043E0">
      <w:start w:val="4"/>
      <w:numFmt w:val="decimal"/>
      <w:lvlText w:val="%1.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642F8"/>
    <w:multiLevelType w:val="multilevel"/>
    <w:tmpl w:val="FE489B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F2209"/>
    <w:multiLevelType w:val="hybridMultilevel"/>
    <w:tmpl w:val="B0286DB8"/>
    <w:lvl w:ilvl="0" w:tplc="BAC80452">
      <w:start w:val="1"/>
      <w:numFmt w:val="decimal"/>
      <w:lvlText w:val="%1."/>
      <w:lvlJc w:val="left"/>
      <w:pPr>
        <w:ind w:left="111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33A039B7"/>
    <w:multiLevelType w:val="multilevel"/>
    <w:tmpl w:val="A14668A8"/>
    <w:lvl w:ilvl="0">
      <w:start w:val="1"/>
      <w:numFmt w:val="decimal"/>
      <w:lvlText w:val="%1."/>
      <w:lvlJc w:val="left"/>
      <w:pPr>
        <w:ind w:left="750" w:hanging="39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4B36DE"/>
    <w:multiLevelType w:val="hybridMultilevel"/>
    <w:tmpl w:val="B546CCDC"/>
    <w:lvl w:ilvl="0" w:tplc="BAC80452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F5E4F"/>
    <w:multiLevelType w:val="multilevel"/>
    <w:tmpl w:val="17EC0A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sz w:val="22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3" w15:restartNumberingAfterBreak="0">
    <w:nsid w:val="39744887"/>
    <w:multiLevelType w:val="hybridMultilevel"/>
    <w:tmpl w:val="4170C70A"/>
    <w:lvl w:ilvl="0" w:tplc="D68C7694">
      <w:start w:val="2"/>
      <w:numFmt w:val="decimal"/>
      <w:lvlText w:val="%1."/>
      <w:lvlJc w:val="lef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10B06"/>
    <w:multiLevelType w:val="multilevel"/>
    <w:tmpl w:val="EFEE3988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6A04AA"/>
    <w:multiLevelType w:val="multilevel"/>
    <w:tmpl w:val="B9EE9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CC30F95"/>
    <w:multiLevelType w:val="hybridMultilevel"/>
    <w:tmpl w:val="3A483FDE"/>
    <w:lvl w:ilvl="0" w:tplc="7A7C5EC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1154898"/>
    <w:multiLevelType w:val="multilevel"/>
    <w:tmpl w:val="55EE2412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283C6D"/>
    <w:multiLevelType w:val="multilevel"/>
    <w:tmpl w:val="BEA2C2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CFD25EE"/>
    <w:multiLevelType w:val="hybridMultilevel"/>
    <w:tmpl w:val="C16E22E0"/>
    <w:lvl w:ilvl="0" w:tplc="BAC80452">
      <w:start w:val="1"/>
      <w:numFmt w:val="decimal"/>
      <w:lvlText w:val="%1."/>
      <w:lvlJc w:val="left"/>
      <w:pPr>
        <w:ind w:left="117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E162E04"/>
    <w:multiLevelType w:val="multilevel"/>
    <w:tmpl w:val="F81E2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83C0BC8"/>
    <w:multiLevelType w:val="hybridMultilevel"/>
    <w:tmpl w:val="23108B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05BD9"/>
    <w:multiLevelType w:val="hybridMultilevel"/>
    <w:tmpl w:val="F55A1B3A"/>
    <w:lvl w:ilvl="0" w:tplc="AA64584C">
      <w:start w:val="1"/>
      <w:numFmt w:val="lowerLetter"/>
      <w:lvlText w:val="%1)"/>
      <w:lvlJc w:val="left"/>
      <w:pPr>
        <w:ind w:left="1930" w:hanging="360"/>
      </w:pPr>
      <w:rPr>
        <w:rFonts w:ascii="Arial" w:eastAsia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3" w15:restartNumberingAfterBreak="0">
    <w:nsid w:val="786757A5"/>
    <w:multiLevelType w:val="multilevel"/>
    <w:tmpl w:val="2A84804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D5C74BD"/>
    <w:multiLevelType w:val="hybridMultilevel"/>
    <w:tmpl w:val="23108B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371025">
    <w:abstractNumId w:val="23"/>
  </w:num>
  <w:num w:numId="2" w16cid:durableId="221908889">
    <w:abstractNumId w:val="12"/>
  </w:num>
  <w:num w:numId="3" w16cid:durableId="79182275">
    <w:abstractNumId w:val="5"/>
  </w:num>
  <w:num w:numId="4" w16cid:durableId="1911697969">
    <w:abstractNumId w:val="20"/>
  </w:num>
  <w:num w:numId="5" w16cid:durableId="888110120">
    <w:abstractNumId w:val="3"/>
  </w:num>
  <w:num w:numId="6" w16cid:durableId="652875109">
    <w:abstractNumId w:val="8"/>
  </w:num>
  <w:num w:numId="7" w16cid:durableId="1729259570">
    <w:abstractNumId w:val="15"/>
  </w:num>
  <w:num w:numId="8" w16cid:durableId="348528934">
    <w:abstractNumId w:val="18"/>
  </w:num>
  <w:num w:numId="9" w16cid:durableId="1859810810">
    <w:abstractNumId w:val="4"/>
  </w:num>
  <w:num w:numId="10" w16cid:durableId="416556367">
    <w:abstractNumId w:val="17"/>
  </w:num>
  <w:num w:numId="11" w16cid:durableId="630019347">
    <w:abstractNumId w:val="14"/>
  </w:num>
  <w:num w:numId="12" w16cid:durableId="169875327">
    <w:abstractNumId w:val="6"/>
  </w:num>
  <w:num w:numId="13" w16cid:durableId="1050811785">
    <w:abstractNumId w:val="11"/>
  </w:num>
  <w:num w:numId="14" w16cid:durableId="613943588">
    <w:abstractNumId w:val="19"/>
  </w:num>
  <w:num w:numId="15" w16cid:durableId="1359741472">
    <w:abstractNumId w:val="9"/>
  </w:num>
  <w:num w:numId="16" w16cid:durableId="1486319514">
    <w:abstractNumId w:val="13"/>
  </w:num>
  <w:num w:numId="17" w16cid:durableId="1476026234">
    <w:abstractNumId w:val="10"/>
  </w:num>
  <w:num w:numId="18" w16cid:durableId="1502349787">
    <w:abstractNumId w:val="22"/>
  </w:num>
  <w:num w:numId="19" w16cid:durableId="522981328">
    <w:abstractNumId w:val="2"/>
  </w:num>
  <w:num w:numId="20" w16cid:durableId="461702530">
    <w:abstractNumId w:val="21"/>
  </w:num>
  <w:num w:numId="21" w16cid:durableId="1032455768">
    <w:abstractNumId w:val="7"/>
  </w:num>
  <w:num w:numId="22" w16cid:durableId="961308795">
    <w:abstractNumId w:val="24"/>
  </w:num>
  <w:num w:numId="23" w16cid:durableId="2100248301">
    <w:abstractNumId w:val="16"/>
  </w:num>
  <w:num w:numId="24" w16cid:durableId="1461342770">
    <w:abstractNumId w:val="1"/>
  </w:num>
  <w:num w:numId="25" w16cid:durableId="197200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9E"/>
    <w:rsid w:val="00007D5F"/>
    <w:rsid w:val="00010CFA"/>
    <w:rsid w:val="000209F5"/>
    <w:rsid w:val="00040085"/>
    <w:rsid w:val="00061BA1"/>
    <w:rsid w:val="000B518C"/>
    <w:rsid w:val="000B5BC8"/>
    <w:rsid w:val="000D3C29"/>
    <w:rsid w:val="001860C5"/>
    <w:rsid w:val="001D4DD5"/>
    <w:rsid w:val="001F2848"/>
    <w:rsid w:val="001F41A4"/>
    <w:rsid w:val="00200981"/>
    <w:rsid w:val="00240B59"/>
    <w:rsid w:val="00251F96"/>
    <w:rsid w:val="00277A68"/>
    <w:rsid w:val="0028318A"/>
    <w:rsid w:val="002835A7"/>
    <w:rsid w:val="002E0377"/>
    <w:rsid w:val="002F53B0"/>
    <w:rsid w:val="00307203"/>
    <w:rsid w:val="00334A32"/>
    <w:rsid w:val="003C0791"/>
    <w:rsid w:val="003C1B79"/>
    <w:rsid w:val="003E780B"/>
    <w:rsid w:val="00473D62"/>
    <w:rsid w:val="004753C8"/>
    <w:rsid w:val="00493C14"/>
    <w:rsid w:val="004D71E3"/>
    <w:rsid w:val="004F4801"/>
    <w:rsid w:val="005209CA"/>
    <w:rsid w:val="00543F13"/>
    <w:rsid w:val="005C75E9"/>
    <w:rsid w:val="005F70A4"/>
    <w:rsid w:val="00690849"/>
    <w:rsid w:val="0069600E"/>
    <w:rsid w:val="006A5924"/>
    <w:rsid w:val="006F3F2B"/>
    <w:rsid w:val="007026B6"/>
    <w:rsid w:val="0071165A"/>
    <w:rsid w:val="00720E78"/>
    <w:rsid w:val="0078559B"/>
    <w:rsid w:val="00794B9C"/>
    <w:rsid w:val="007E2FB8"/>
    <w:rsid w:val="007F6218"/>
    <w:rsid w:val="008176FF"/>
    <w:rsid w:val="0082352D"/>
    <w:rsid w:val="00917063"/>
    <w:rsid w:val="009266E3"/>
    <w:rsid w:val="009308E1"/>
    <w:rsid w:val="00941E07"/>
    <w:rsid w:val="00953ACF"/>
    <w:rsid w:val="009B6C67"/>
    <w:rsid w:val="00A06369"/>
    <w:rsid w:val="00A11B7E"/>
    <w:rsid w:val="00A33F0F"/>
    <w:rsid w:val="00A3454F"/>
    <w:rsid w:val="00A54839"/>
    <w:rsid w:val="00A9182E"/>
    <w:rsid w:val="00AC2D1D"/>
    <w:rsid w:val="00B00E0C"/>
    <w:rsid w:val="00B45563"/>
    <w:rsid w:val="00B45B31"/>
    <w:rsid w:val="00BB54AB"/>
    <w:rsid w:val="00BC1E81"/>
    <w:rsid w:val="00C0167F"/>
    <w:rsid w:val="00C23C6A"/>
    <w:rsid w:val="00CC0223"/>
    <w:rsid w:val="00CC08D7"/>
    <w:rsid w:val="00CC30EE"/>
    <w:rsid w:val="00D13C35"/>
    <w:rsid w:val="00D5537F"/>
    <w:rsid w:val="00D7604C"/>
    <w:rsid w:val="00D86480"/>
    <w:rsid w:val="00D93436"/>
    <w:rsid w:val="00DA5467"/>
    <w:rsid w:val="00DB6CDF"/>
    <w:rsid w:val="00DD3E05"/>
    <w:rsid w:val="00DE1C7E"/>
    <w:rsid w:val="00DF07A8"/>
    <w:rsid w:val="00EA4D79"/>
    <w:rsid w:val="00F67E9F"/>
    <w:rsid w:val="00FB1AD1"/>
    <w:rsid w:val="00FB79D9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4C52"/>
  <w15:docId w15:val="{F9D6701D-C405-481C-B08D-DF60D574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Normalny"/>
    <w:link w:val="Nagwek1Znak"/>
    <w:uiPriority w:val="9"/>
    <w:qFormat/>
    <w:pPr>
      <w:keepNext/>
      <w:keepLines/>
      <w:ind w:right="988"/>
      <w:jc w:val="center"/>
      <w:outlineLvl w:val="0"/>
    </w:pPr>
    <w:rPr>
      <w:rFonts w:ascii="Cambria" w:eastAsia="Cambria" w:hAnsi="Cambria" w:cs="Cambria"/>
      <w:b/>
      <w:sz w:val="5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7327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mbria" w:eastAsia="Cambria" w:hAnsi="Cambria" w:cs="Cambria"/>
      <w:b/>
      <w:color w:val="000000"/>
      <w:sz w:val="52"/>
    </w:rPr>
  </w:style>
  <w:style w:type="character" w:customStyle="1" w:styleId="czeinternetowe">
    <w:name w:val="Łącze internetowe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16EFA"/>
    <w:rPr>
      <w:color w:val="605E5C"/>
      <w:shd w:val="clear" w:color="auto" w:fill="E1DFDD"/>
    </w:rPr>
  </w:style>
  <w:style w:type="character" w:styleId="Odwoaniedokomentarza">
    <w:name w:val="annotation reference"/>
    <w:qFormat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qFormat/>
    <w:rsid w:val="00020D52"/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D5331F"/>
    <w:rPr>
      <w:color w:val="605E5C"/>
      <w:shd w:val="clear" w:color="auto" w:fill="E1DFDD"/>
    </w:rPr>
  </w:style>
  <w:style w:type="character" w:customStyle="1" w:styleId="text">
    <w:name w:val="text"/>
    <w:qFormat/>
    <w:rsid w:val="005B1958"/>
  </w:style>
  <w:style w:type="character" w:styleId="Tekstzastpczy">
    <w:name w:val="Placeholder Text"/>
    <w:basedOn w:val="Domylnaczcionkaakapitu"/>
    <w:uiPriority w:val="99"/>
    <w:semiHidden/>
    <w:qFormat/>
    <w:rsid w:val="000107DA"/>
    <w:rPr>
      <w:color w:val="80808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2A47FF"/>
    <w:rPr>
      <w:rFonts w:ascii="Calibri" w:eastAsiaTheme="minorHAnsi" w:hAnsi="Calibri"/>
      <w:szCs w:val="21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44354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A3048A"/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ustZnak">
    <w:name w:val="ust Znak"/>
    <w:qFormat/>
    <w:locked/>
    <w:rsid w:val="00A3048A"/>
    <w:rPr>
      <w:rFonts w:ascii="Times New Roman" w:eastAsia="Times New Roman" w:hAnsi="Times New Roman" w:cs="Times New Roman"/>
      <w:sz w:val="24"/>
    </w:rPr>
  </w:style>
  <w:style w:type="character" w:customStyle="1" w:styleId="Kolorowalistaakcent1Znak">
    <w:name w:val="Kolorowa lista — akcent 1 Znak"/>
    <w:link w:val="Kolorowalistaakcent11"/>
    <w:uiPriority w:val="34"/>
    <w:qFormat/>
    <w:locked/>
    <w:rsid w:val="00A3048A"/>
    <w:rPr>
      <w:rFonts w:ascii="Calibri" w:eastAsia="Calibri" w:hAnsi="Calibri" w:cs="Times New Roman"/>
      <w:lang w:eastAsia="en-US"/>
    </w:rPr>
  </w:style>
  <w:style w:type="character" w:customStyle="1" w:styleId="StandardZnak">
    <w:name w:val="Standard Znak"/>
    <w:link w:val="Standard"/>
    <w:qFormat/>
    <w:rsid w:val="00A3048A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character" w:customStyle="1" w:styleId="Bodytext">
    <w:name w:val="Body text_"/>
    <w:qFormat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ormaltextrun">
    <w:name w:val="normaltextrun"/>
    <w:qFormat/>
    <w:rsid w:val="00A3048A"/>
  </w:style>
  <w:style w:type="character" w:customStyle="1" w:styleId="Wyrnienie">
    <w:name w:val="Wyróżnienie"/>
    <w:basedOn w:val="Domylnaczcionkaakapitu"/>
    <w:uiPriority w:val="20"/>
    <w:qFormat/>
    <w:rsid w:val="002905E4"/>
    <w:rPr>
      <w:i/>
      <w:iCs/>
    </w:rPr>
  </w:style>
  <w:style w:type="character" w:customStyle="1" w:styleId="ListLabel1">
    <w:name w:val="ListLabel 1"/>
    <w:qFormat/>
    <w:rPr>
      <w:rFonts w:ascii="Arial" w:eastAsia="Arial" w:hAnsi="Arial"/>
      <w:sz w:val="20"/>
    </w:rPr>
  </w:style>
  <w:style w:type="character" w:customStyle="1" w:styleId="ListLabel2">
    <w:name w:val="ListLabel 2"/>
    <w:qFormat/>
    <w:rPr>
      <w:rFonts w:ascii="Arial" w:eastAsia="Times New Roman" w:hAnsi="Arial" w:cs="Arial"/>
      <w:b w:val="0"/>
      <w:i w:val="0"/>
      <w:sz w:val="24"/>
      <w:szCs w:val="24"/>
    </w:rPr>
  </w:style>
  <w:style w:type="character" w:customStyle="1" w:styleId="ListLabel3">
    <w:name w:val="ListLabel 3"/>
    <w:qFormat/>
    <w:rPr>
      <w:rFonts w:ascii="Arial" w:hAnsi="Arial" w:cs="Arial"/>
      <w:b w:val="0"/>
      <w:i w:val="0"/>
      <w:sz w:val="24"/>
      <w:szCs w:val="24"/>
    </w:rPr>
  </w:style>
  <w:style w:type="character" w:customStyle="1" w:styleId="ListLabel4">
    <w:name w:val="ListLabel 4"/>
    <w:qFormat/>
    <w:rPr>
      <w:rFonts w:ascii="Arial" w:hAnsi="Arial"/>
      <w:b w:val="0"/>
    </w:rPr>
  </w:style>
  <w:style w:type="character" w:customStyle="1" w:styleId="ListLabel5">
    <w:name w:val="ListLabel 5"/>
    <w:qFormat/>
    <w:rPr>
      <w:rFonts w:ascii="Arial" w:hAnsi="Arial"/>
      <w:b w:val="0"/>
      <w:bCs w:val="0"/>
    </w:rPr>
  </w:style>
  <w:style w:type="character" w:customStyle="1" w:styleId="ListLabel6">
    <w:name w:val="ListLabel 6"/>
    <w:qFormat/>
    <w:rPr>
      <w:rFonts w:ascii="Arial" w:hAnsi="Arial" w:cs="Times New Roman"/>
      <w:b w:val="0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ascii="Arial" w:hAnsi="Arial" w:cs="Times New Roman"/>
      <w:i/>
      <w:sz w:val="16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ascii="Arial" w:hAnsi="Arial" w:cs="Times New Roman"/>
      <w:b w:val="0"/>
      <w:sz w:val="16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  <w:i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ascii="Arial" w:hAnsi="Arial" w:cs="Times New Roman"/>
      <w:b w:val="0"/>
      <w:sz w:val="22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ascii="Arial" w:hAnsi="Arial" w:cs="Times New Roman"/>
      <w:i/>
      <w:sz w:val="16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ascii="Arial" w:eastAsia="Calibri" w:hAnsi="Arial" w:cs="Arial"/>
      <w:b/>
      <w:bCs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rFonts w:ascii="Arial" w:hAnsi="Arial"/>
      <w:b w:val="0"/>
      <w:bCs w:val="0"/>
    </w:rPr>
  </w:style>
  <w:style w:type="character" w:customStyle="1" w:styleId="ListLabel36">
    <w:name w:val="ListLabel 36"/>
    <w:qFormat/>
    <w:rPr>
      <w:rFonts w:eastAsia="Arial" w:cs="Times New Roman"/>
    </w:rPr>
  </w:style>
  <w:style w:type="character" w:customStyle="1" w:styleId="ListLabel37">
    <w:name w:val="ListLabel 37"/>
    <w:qFormat/>
    <w:rPr>
      <w:rFonts w:eastAsia="Times New Roman" w:cs="Arial"/>
      <w:b w:val="0"/>
    </w:rPr>
  </w:style>
  <w:style w:type="character" w:customStyle="1" w:styleId="ListLabel38">
    <w:name w:val="ListLabel 38"/>
    <w:qFormat/>
    <w:rPr>
      <w:rFonts w:ascii="Arial" w:hAnsi="Arial"/>
      <w:b w:val="0"/>
      <w:bCs w:val="0"/>
    </w:rPr>
  </w:style>
  <w:style w:type="character" w:customStyle="1" w:styleId="ListLabel39">
    <w:name w:val="ListLabel 39"/>
    <w:qFormat/>
    <w:rPr>
      <w:rFonts w:ascii="Arial" w:eastAsia="Times New Roman" w:hAnsi="Arial" w:cs="Arial"/>
    </w:rPr>
  </w:style>
  <w:style w:type="character" w:customStyle="1" w:styleId="ListLabel40">
    <w:name w:val="ListLabel 40"/>
    <w:qFormat/>
    <w:rPr>
      <w:rFonts w:ascii="Arial" w:eastAsia="Times New Roman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1">
    <w:name w:val="ListLabel 41"/>
    <w:qFormat/>
    <w:rPr>
      <w:rFonts w:cs="Arial"/>
      <w:sz w:val="24"/>
      <w:szCs w:val="24"/>
    </w:rPr>
  </w:style>
  <w:style w:type="character" w:customStyle="1" w:styleId="ListLabel42">
    <w:name w:val="ListLabel 42"/>
    <w:qFormat/>
    <w:rPr>
      <w:rFonts w:ascii="Arial" w:hAnsi="Arial" w:cs="Arial"/>
      <w:sz w:val="24"/>
      <w:szCs w:val="24"/>
    </w:rPr>
  </w:style>
  <w:style w:type="character" w:customStyle="1" w:styleId="ListLabel43">
    <w:name w:val="ListLabel 43"/>
    <w:qFormat/>
    <w:rPr>
      <w:rFonts w:ascii="Arial" w:eastAsia="Times New Roman" w:hAnsi="Arial" w:cs="Arial"/>
    </w:rPr>
  </w:style>
  <w:style w:type="character" w:customStyle="1" w:styleId="ListLabel44">
    <w:name w:val="ListLabel 44"/>
    <w:qFormat/>
    <w:rPr>
      <w:rFonts w:ascii="Arial" w:hAnsi="Arial"/>
      <w:b w:val="0"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5">
    <w:name w:val="ListLabel 45"/>
    <w:qFormat/>
    <w:rPr>
      <w:rFonts w:ascii="Arial" w:eastAsia="Times New Roman" w:hAnsi="Arial" w:cs="Arial"/>
    </w:rPr>
  </w:style>
  <w:style w:type="character" w:customStyle="1" w:styleId="ListLabel46">
    <w:name w:val="ListLabel 46"/>
    <w:qFormat/>
    <w:rPr>
      <w:rFonts w:ascii="Arial" w:eastAsia="Times New Roman" w:hAnsi="Arial" w:cs="Arial"/>
    </w:rPr>
  </w:style>
  <w:style w:type="character" w:customStyle="1" w:styleId="ListLabel47">
    <w:name w:val="ListLabel 47"/>
    <w:qFormat/>
    <w:rPr>
      <w:rFonts w:ascii="Arial" w:eastAsia="Times New Roman" w:hAnsi="Arial" w:cs="Arial"/>
    </w:rPr>
  </w:style>
  <w:style w:type="character" w:customStyle="1" w:styleId="ListLabel48">
    <w:name w:val="ListLabel 48"/>
    <w:qFormat/>
    <w:rPr>
      <w:i w:val="0"/>
      <w:color w:val="00000A"/>
    </w:rPr>
  </w:style>
  <w:style w:type="character" w:customStyle="1" w:styleId="ListLabel49">
    <w:name w:val="ListLabel 49"/>
    <w:qFormat/>
    <w:rPr>
      <w:rFonts w:ascii="Arial" w:eastAsia="Times New Roman" w:hAnsi="Arial" w:cs="Arial"/>
      <w:sz w:val="22"/>
    </w:rPr>
  </w:style>
  <w:style w:type="character" w:customStyle="1" w:styleId="ListLabel50">
    <w:name w:val="ListLabel 50"/>
    <w:qFormat/>
    <w:rPr>
      <w:rFonts w:ascii="Arial" w:eastAsia="Times New Roman" w:hAnsi="Arial" w:cs="Arial"/>
      <w:sz w:val="22"/>
    </w:rPr>
  </w:style>
  <w:style w:type="character" w:customStyle="1" w:styleId="ListLabel51">
    <w:name w:val="ListLabel 51"/>
    <w:qFormat/>
    <w:rPr>
      <w:rFonts w:eastAsia="Times New Roman" w:cs="Arial"/>
      <w:b w:val="0"/>
      <w:i w:val="0"/>
      <w:sz w:val="24"/>
      <w:szCs w:val="24"/>
    </w:rPr>
  </w:style>
  <w:style w:type="character" w:customStyle="1" w:styleId="ListLabel52">
    <w:name w:val="ListLabel 52"/>
    <w:qFormat/>
    <w:rPr>
      <w:rFonts w:eastAsia="Times New Roman" w:cs="Arial"/>
      <w:b w:val="0"/>
      <w:i w:val="0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libri" w:eastAsia="Calibri" w:hAnsi="Calibri"/>
      <w:b/>
      <w:sz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libri" w:eastAsia="Calibri" w:hAnsi="Calibri"/>
      <w:b/>
      <w:sz w:val="22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Calibri" w:eastAsia="Calibri" w:hAnsi="Calibri"/>
      <w:i/>
      <w:sz w:val="16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rFonts w:ascii="Calibri" w:eastAsia="Calibri" w:hAnsi="Calibri"/>
      <w:sz w:val="22"/>
    </w:rPr>
  </w:style>
  <w:style w:type="character" w:customStyle="1" w:styleId="WW8Num7z3">
    <w:name w:val="WW8Num7z3"/>
    <w:qFormat/>
    <w:rPr>
      <w:rFonts w:ascii="Symbol" w:eastAsia="Symbol" w:hAnsi="Symbol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0">
    <w:name w:val="WW8Num7z0"/>
    <w:qFormat/>
    <w:rPr>
      <w:rFonts w:ascii="Calibri" w:eastAsia="Calibri" w:hAnsi="Calibri"/>
      <w:color w:val="000000"/>
      <w:sz w:val="22"/>
    </w:rPr>
  </w:style>
  <w:style w:type="character" w:customStyle="1" w:styleId="WW8Num6z3">
    <w:name w:val="WW8Num6z3"/>
    <w:qFormat/>
    <w:rPr>
      <w:rFonts w:eastAsia="Times New Roman"/>
    </w:rPr>
  </w:style>
  <w:style w:type="character" w:customStyle="1" w:styleId="WW8Num6z1">
    <w:name w:val="WW8Num6z1"/>
    <w:qFormat/>
    <w:rPr>
      <w:rFonts w:ascii="Times New Roman" w:eastAsia="Times New Roman" w:hAnsi="Times New Roman"/>
      <w:sz w:val="24"/>
    </w:rPr>
  </w:style>
  <w:style w:type="character" w:customStyle="1" w:styleId="WW8Num6z0">
    <w:name w:val="WW8Num6z0"/>
    <w:qFormat/>
    <w:rPr>
      <w:rFonts w:eastAsia="Times New Roman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Calibri" w:eastAsia="Calibri" w:hAnsi="Calibri"/>
      <w:sz w:val="22"/>
    </w:rPr>
  </w:style>
  <w:style w:type="character" w:customStyle="1" w:styleId="WW8Num3z1">
    <w:name w:val="WW8Num3z1"/>
    <w:qFormat/>
    <w:rPr>
      <w:rFonts w:eastAsia="Times New Roman"/>
    </w:rPr>
  </w:style>
  <w:style w:type="character" w:customStyle="1" w:styleId="WW8Num3z0">
    <w:name w:val="WW8Num3z0"/>
    <w:qFormat/>
    <w:rPr>
      <w:rFonts w:ascii="Calibri" w:eastAsia="Times New Roman" w:hAnsi="Calibri"/>
      <w:sz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1">
    <w:name w:val="WW8Num1z1"/>
    <w:qFormat/>
    <w:rPr>
      <w:rFonts w:eastAsia="Times New Roman"/>
    </w:rPr>
  </w:style>
  <w:style w:type="character" w:customStyle="1" w:styleId="WW8Num1z0">
    <w:name w:val="WW8Num1z0"/>
    <w:qFormat/>
    <w:rPr>
      <w:rFonts w:ascii="Calibri" w:eastAsia="Times New Roman" w:hAnsi="Calibri"/>
      <w:b/>
      <w:sz w:val="22"/>
    </w:rPr>
  </w:style>
  <w:style w:type="character" w:customStyle="1" w:styleId="Znakinumeracji">
    <w:name w:val="Znaki numeracji"/>
    <w:qFormat/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WW8Num26z0">
    <w:name w:val="WW8Num26z0"/>
    <w:qFormat/>
    <w:rPr>
      <w:rFonts w:ascii="Arial" w:eastAsia="Times New Roman" w:hAnsi="Arial" w:cs="Arial"/>
      <w:b w:val="0"/>
      <w:bCs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4z0">
    <w:name w:val="WW8Num24z0"/>
    <w:qFormat/>
    <w:rPr>
      <w:rFonts w:cs="Times New Roman"/>
      <w:b w:val="0"/>
      <w:bCs/>
    </w:rPr>
  </w:style>
  <w:style w:type="character" w:customStyle="1" w:styleId="WW8Num24z1">
    <w:name w:val="WW8Num24z1"/>
    <w:qFormat/>
    <w:rPr>
      <w:rFonts w:cs="Times New Roman"/>
    </w:rPr>
  </w:style>
  <w:style w:type="character" w:customStyle="1" w:styleId="WW8Num24z3">
    <w:name w:val="WW8Num24z3"/>
    <w:qFormat/>
    <w:rPr>
      <w:rFonts w:cs="Times New Roman"/>
      <w:b w:val="0"/>
      <w:bCs w:val="0"/>
    </w:rPr>
  </w:style>
  <w:style w:type="character" w:customStyle="1" w:styleId="WW8Num17z0">
    <w:name w:val="WW8Num17z0"/>
    <w:qFormat/>
    <w:rPr>
      <w:rFonts w:cs="Arial"/>
      <w:b w:val="0"/>
      <w:bCs w:val="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7z0">
    <w:name w:val="WW8Num27z0"/>
    <w:qFormat/>
    <w:rPr>
      <w:rFonts w:ascii="Arial" w:hAnsi="Arial" w:cs="Arial"/>
      <w:i w:val="0"/>
      <w:iCs w:val="0"/>
      <w:sz w:val="22"/>
      <w:szCs w:val="22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6z2">
    <w:name w:val="WW8Num6z2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53">
    <w:name w:val="ListLabel 53"/>
    <w:qFormat/>
    <w:rPr>
      <w:rFonts w:ascii="Arial" w:eastAsia="Arial" w:hAnsi="Arial"/>
      <w:sz w:val="20"/>
    </w:rPr>
  </w:style>
  <w:style w:type="character" w:customStyle="1" w:styleId="ListLabel54">
    <w:name w:val="ListLabel 54"/>
    <w:qFormat/>
    <w:rPr>
      <w:rFonts w:ascii="Arial" w:eastAsia="Times New Roman" w:hAnsi="Arial" w:cs="Arial"/>
      <w:b w:val="0"/>
      <w:i w:val="0"/>
      <w:sz w:val="24"/>
      <w:szCs w:val="24"/>
    </w:rPr>
  </w:style>
  <w:style w:type="character" w:customStyle="1" w:styleId="ListLabel55">
    <w:name w:val="ListLabel 55"/>
    <w:qFormat/>
    <w:rPr>
      <w:rFonts w:ascii="Arial" w:hAnsi="Arial" w:cs="Arial"/>
      <w:b w:val="0"/>
      <w:i w:val="0"/>
      <w:sz w:val="24"/>
      <w:szCs w:val="24"/>
    </w:rPr>
  </w:style>
  <w:style w:type="character" w:customStyle="1" w:styleId="ListLabel56">
    <w:name w:val="ListLabel 56"/>
    <w:qFormat/>
    <w:rPr>
      <w:rFonts w:ascii="Arial" w:hAnsi="Arial"/>
      <w:b w:val="0"/>
    </w:rPr>
  </w:style>
  <w:style w:type="character" w:customStyle="1" w:styleId="ListLabel57">
    <w:name w:val="ListLabel 57"/>
    <w:qFormat/>
    <w:rPr>
      <w:rFonts w:ascii="Arial" w:hAnsi="Arial"/>
      <w:b w:val="0"/>
      <w:bCs w:val="0"/>
    </w:rPr>
  </w:style>
  <w:style w:type="character" w:customStyle="1" w:styleId="ListLabel58">
    <w:name w:val="ListLabel 58"/>
    <w:qFormat/>
    <w:rPr>
      <w:rFonts w:cs="Times New Roman"/>
      <w:b w:val="0"/>
      <w:sz w:val="22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ascii="Arial" w:hAnsi="Arial" w:cs="Times New Roman"/>
      <w:i/>
      <w:sz w:val="16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ascii="Arial" w:hAnsi="Arial" w:cs="Times New Roman"/>
      <w:b w:val="0"/>
      <w:sz w:val="16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  <w:i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ascii="Arial" w:hAnsi="Arial"/>
      <w:b w:val="0"/>
      <w:bCs w:val="0"/>
    </w:rPr>
  </w:style>
  <w:style w:type="character" w:customStyle="1" w:styleId="ListLabel77">
    <w:name w:val="ListLabel 77"/>
    <w:qFormat/>
    <w:rPr>
      <w:rFonts w:eastAsia="Times New Roman" w:cs="Arial"/>
      <w:b w:val="0"/>
    </w:rPr>
  </w:style>
  <w:style w:type="character" w:customStyle="1" w:styleId="ListLabel78">
    <w:name w:val="ListLabel 78"/>
    <w:qFormat/>
    <w:rPr>
      <w:rFonts w:ascii="Arial" w:hAnsi="Arial"/>
      <w:b w:val="0"/>
      <w:bCs w:val="0"/>
    </w:rPr>
  </w:style>
  <w:style w:type="character" w:customStyle="1" w:styleId="ListLabel79">
    <w:name w:val="ListLabel 79"/>
    <w:qFormat/>
    <w:rPr>
      <w:rFonts w:eastAsia="Times New Roman" w:cs="Arial"/>
    </w:rPr>
  </w:style>
  <w:style w:type="character" w:customStyle="1" w:styleId="ListLabel80">
    <w:name w:val="ListLabel 80"/>
    <w:qFormat/>
    <w:rPr>
      <w:rFonts w:ascii="Arial" w:eastAsia="Times New Roman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1">
    <w:name w:val="ListLabel 81"/>
    <w:qFormat/>
    <w:rPr>
      <w:rFonts w:ascii="Arial" w:hAnsi="Arial" w:cs="Arial"/>
      <w:sz w:val="24"/>
      <w:szCs w:val="24"/>
    </w:rPr>
  </w:style>
  <w:style w:type="character" w:customStyle="1" w:styleId="ListLabel82">
    <w:name w:val="ListLabel 82"/>
    <w:qFormat/>
    <w:rPr>
      <w:rFonts w:ascii="Arial" w:hAnsi="Arial" w:cs="Arial"/>
      <w:sz w:val="24"/>
      <w:szCs w:val="24"/>
    </w:rPr>
  </w:style>
  <w:style w:type="character" w:customStyle="1" w:styleId="ListLabel83">
    <w:name w:val="ListLabel 83"/>
    <w:qFormat/>
    <w:rPr>
      <w:rFonts w:ascii="Arial" w:eastAsia="Times New Roman" w:hAnsi="Arial" w:cs="Arial"/>
    </w:rPr>
  </w:style>
  <w:style w:type="character" w:customStyle="1" w:styleId="ListLabel84">
    <w:name w:val="ListLabel 84"/>
    <w:qFormat/>
    <w:rPr>
      <w:rFonts w:ascii="Arial" w:hAnsi="Arial"/>
      <w:b w:val="0"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5">
    <w:name w:val="ListLabel 85"/>
    <w:qFormat/>
    <w:rPr>
      <w:rFonts w:ascii="Arial" w:eastAsia="Times New Roman" w:hAnsi="Arial" w:cs="Arial"/>
    </w:rPr>
  </w:style>
  <w:style w:type="character" w:customStyle="1" w:styleId="ListLabel86">
    <w:name w:val="ListLabel 86"/>
    <w:qFormat/>
    <w:rPr>
      <w:rFonts w:ascii="Arial" w:eastAsia="Times New Roman" w:hAnsi="Arial" w:cs="Arial"/>
    </w:rPr>
  </w:style>
  <w:style w:type="character" w:customStyle="1" w:styleId="ListLabel87">
    <w:name w:val="ListLabel 87"/>
    <w:qFormat/>
    <w:rPr>
      <w:rFonts w:ascii="Arial" w:eastAsia="Times New Roman" w:hAnsi="Arial" w:cs="Arial"/>
    </w:rPr>
  </w:style>
  <w:style w:type="character" w:customStyle="1" w:styleId="ListLabel88">
    <w:name w:val="ListLabel 88"/>
    <w:qFormat/>
    <w:rPr>
      <w:rFonts w:ascii="Arial" w:eastAsia="Times New Roman" w:hAnsi="Arial" w:cs="Arial"/>
      <w:b w:val="0"/>
      <w:bCs w:val="0"/>
      <w:sz w:val="22"/>
    </w:rPr>
  </w:style>
  <w:style w:type="character" w:customStyle="1" w:styleId="ListLabel89">
    <w:name w:val="ListLabel 89"/>
    <w:qFormat/>
    <w:rPr>
      <w:rFonts w:cs="Times New Roman"/>
      <w:b w:val="0"/>
      <w:bCs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ascii="Arial" w:hAnsi="Arial" w:cs="Times New Roman"/>
      <w:b w:val="0"/>
      <w:bCs w:val="0"/>
      <w:sz w:val="22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ascii="Arial" w:hAnsi="Arial" w:cs="Arial"/>
      <w:i w:val="0"/>
      <w:iCs w:val="0"/>
      <w:sz w:val="22"/>
      <w:szCs w:val="22"/>
    </w:rPr>
  </w:style>
  <w:style w:type="character" w:customStyle="1" w:styleId="ListLabel99">
    <w:name w:val="ListLabel 99"/>
    <w:qFormat/>
    <w:rPr>
      <w:rFonts w:ascii="Arial" w:hAnsi="Arial" w:cs="Arial"/>
      <w:i w:val="0"/>
      <w:iCs w:val="0"/>
      <w:sz w:val="22"/>
      <w:szCs w:val="22"/>
    </w:rPr>
  </w:style>
  <w:style w:type="character" w:customStyle="1" w:styleId="ListLabel100">
    <w:name w:val="ListLabel 100"/>
    <w:qFormat/>
    <w:rPr>
      <w:rFonts w:eastAsia="Arial"/>
      <w:sz w:val="22"/>
    </w:rPr>
  </w:style>
  <w:style w:type="character" w:customStyle="1" w:styleId="ListLabel101">
    <w:name w:val="ListLabel 101"/>
    <w:qFormat/>
    <w:rPr>
      <w:rFonts w:eastAsia="Times New Roman" w:cs="Arial"/>
      <w:b w:val="0"/>
      <w:i w:val="0"/>
      <w:sz w:val="24"/>
      <w:szCs w:val="24"/>
    </w:rPr>
  </w:style>
  <w:style w:type="character" w:customStyle="1" w:styleId="ListLabel102">
    <w:name w:val="ListLabel 102"/>
    <w:qFormat/>
    <w:rPr>
      <w:rFonts w:cs="Arial"/>
      <w:b w:val="0"/>
      <w:i w:val="0"/>
      <w:sz w:val="24"/>
      <w:szCs w:val="24"/>
    </w:rPr>
  </w:style>
  <w:style w:type="character" w:customStyle="1" w:styleId="ListLabel103">
    <w:name w:val="ListLabel 103"/>
    <w:qFormat/>
    <w:rPr>
      <w:b w:val="0"/>
    </w:rPr>
  </w:style>
  <w:style w:type="character" w:customStyle="1" w:styleId="ListLabel104">
    <w:name w:val="ListLabel 104"/>
    <w:qFormat/>
    <w:rPr>
      <w:b w:val="0"/>
      <w:bCs w:val="0"/>
    </w:rPr>
  </w:style>
  <w:style w:type="character" w:customStyle="1" w:styleId="ListLabel105">
    <w:name w:val="ListLabel 105"/>
    <w:qFormat/>
    <w:rPr>
      <w:rFonts w:cs="Times New Roman"/>
      <w:b w:val="0"/>
      <w:sz w:val="22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  <w:i/>
      <w:sz w:val="16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  <w:b w:val="0"/>
      <w:sz w:val="16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  <w:i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ascii="Arial" w:hAnsi="Arial"/>
      <w:b w:val="0"/>
      <w:bCs w:val="0"/>
    </w:rPr>
  </w:style>
  <w:style w:type="character" w:customStyle="1" w:styleId="ListLabel124">
    <w:name w:val="ListLabel 124"/>
    <w:qFormat/>
    <w:rPr>
      <w:rFonts w:eastAsia="Times New Roman" w:cs="Arial"/>
      <w:b w:val="0"/>
    </w:rPr>
  </w:style>
  <w:style w:type="character" w:customStyle="1" w:styleId="ListLabel125">
    <w:name w:val="ListLabel 125"/>
    <w:qFormat/>
    <w:rPr>
      <w:b w:val="0"/>
      <w:bCs w:val="0"/>
    </w:rPr>
  </w:style>
  <w:style w:type="character" w:customStyle="1" w:styleId="ListLabel126">
    <w:name w:val="ListLabel 126"/>
    <w:qFormat/>
    <w:rPr>
      <w:rFonts w:ascii="Arial" w:eastAsia="Times New Roman" w:hAnsi="Arial" w:cs="Arial"/>
    </w:rPr>
  </w:style>
  <w:style w:type="character" w:customStyle="1" w:styleId="ListLabel127">
    <w:name w:val="ListLabel 127"/>
    <w:qFormat/>
    <w:rPr>
      <w:rFonts w:ascii="Arial" w:eastAsia="Times New Roman" w:hAnsi="Arial" w:cs="Arial"/>
      <w:b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8">
    <w:name w:val="ListLabel 128"/>
    <w:qFormat/>
    <w:rPr>
      <w:rFonts w:cs="Arial"/>
      <w:sz w:val="24"/>
      <w:szCs w:val="24"/>
    </w:rPr>
  </w:style>
  <w:style w:type="character" w:customStyle="1" w:styleId="ListLabel129">
    <w:name w:val="ListLabel 129"/>
    <w:qFormat/>
    <w:rPr>
      <w:rFonts w:cs="Arial"/>
      <w:sz w:val="24"/>
      <w:szCs w:val="24"/>
    </w:rPr>
  </w:style>
  <w:style w:type="character" w:customStyle="1" w:styleId="ListLabel130">
    <w:name w:val="ListLabel 130"/>
    <w:qFormat/>
    <w:rPr>
      <w:rFonts w:ascii="Arial" w:eastAsia="Times New Roman" w:hAnsi="Arial" w:cs="Arial"/>
    </w:rPr>
  </w:style>
  <w:style w:type="character" w:customStyle="1" w:styleId="ListLabel131">
    <w:name w:val="ListLabel 131"/>
    <w:qFormat/>
    <w:rPr>
      <w:b w:val="0"/>
      <w:bCs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2">
    <w:name w:val="ListLabel 132"/>
    <w:qFormat/>
    <w:rPr>
      <w:rFonts w:eastAsia="Times New Roman" w:cs="Arial"/>
    </w:rPr>
  </w:style>
  <w:style w:type="character" w:customStyle="1" w:styleId="ListLabel133">
    <w:name w:val="ListLabel 133"/>
    <w:qFormat/>
    <w:rPr>
      <w:rFonts w:eastAsia="Times New Roman" w:cs="Arial"/>
    </w:rPr>
  </w:style>
  <w:style w:type="character" w:customStyle="1" w:styleId="ListLabel134">
    <w:name w:val="ListLabel 134"/>
    <w:qFormat/>
    <w:rPr>
      <w:rFonts w:eastAsia="Times New Roman" w:cs="Arial"/>
    </w:rPr>
  </w:style>
  <w:style w:type="character" w:customStyle="1" w:styleId="ListLabel135">
    <w:name w:val="ListLabel 135"/>
    <w:qFormat/>
    <w:rPr>
      <w:rFonts w:eastAsia="Times New Roman" w:cs="Arial"/>
      <w:b w:val="0"/>
      <w:bCs w:val="0"/>
      <w:sz w:val="22"/>
    </w:rPr>
  </w:style>
  <w:style w:type="character" w:customStyle="1" w:styleId="ListLabel136">
    <w:name w:val="ListLabel 136"/>
    <w:qFormat/>
    <w:rPr>
      <w:rFonts w:cs="Times New Roman"/>
      <w:b w:val="0"/>
      <w:bCs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  <w:b w:val="0"/>
      <w:bCs w:val="0"/>
      <w:sz w:val="22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Arial"/>
      <w:i w:val="0"/>
      <w:iCs w:val="0"/>
      <w:sz w:val="22"/>
      <w:szCs w:val="22"/>
    </w:rPr>
  </w:style>
  <w:style w:type="character" w:customStyle="1" w:styleId="ListLabel146">
    <w:name w:val="ListLabel 146"/>
    <w:qFormat/>
    <w:rPr>
      <w:rFonts w:cs="Arial"/>
      <w:i w:val="0"/>
      <w:i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048A"/>
    <w:pPr>
      <w:tabs>
        <w:tab w:val="center" w:pos="4536"/>
        <w:tab w:val="right" w:pos="9072"/>
      </w:tabs>
      <w:ind w:left="10" w:right="430"/>
    </w:p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99"/>
    <w:qFormat/>
    <w:rsid w:val="00850305"/>
    <w:pPr>
      <w:ind w:left="720"/>
      <w:contextualSpacing/>
    </w:pPr>
  </w:style>
  <w:style w:type="paragraph" w:customStyle="1" w:styleId="Default">
    <w:name w:val="Default"/>
    <w:qFormat/>
    <w:rsid w:val="008103C9"/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widowControl w:val="0"/>
      <w:jc w:val="left"/>
    </w:pPr>
    <w:rPr>
      <w:sz w:val="20"/>
      <w:lang w:eastAsia="ar-SA"/>
    </w:rPr>
  </w:style>
  <w:style w:type="paragraph" w:styleId="Tematkomentarza">
    <w:name w:val="annotation subject"/>
    <w:link w:val="TematkomentarzaZnak"/>
    <w:qFormat/>
    <w:pPr>
      <w:widowControl w:val="0"/>
    </w:pPr>
    <w:rPr>
      <w:rFonts w:ascii="Times New Roman" w:eastAsia="Times New Roman" w:hAnsi="Times New Roman"/>
      <w:b/>
      <w:color w:val="000000"/>
      <w:sz w:val="24"/>
      <w:lang w:eastAsia="ar-SA"/>
    </w:rPr>
  </w:style>
  <w:style w:type="paragraph" w:styleId="Tekstdymka">
    <w:name w:val="Balloon Text"/>
    <w:basedOn w:val="Normalny"/>
    <w:link w:val="TekstdymkaZnak"/>
    <w:qFormat/>
    <w:pPr>
      <w:widowControl w:val="0"/>
      <w:jc w:val="left"/>
    </w:pPr>
    <w:rPr>
      <w:rFonts w:ascii="Tahoma" w:eastAsia="Tahoma" w:hAnsi="Tahoma"/>
      <w:sz w:val="16"/>
      <w:lang w:eastAsia="ar-SA"/>
    </w:rPr>
  </w:style>
  <w:style w:type="paragraph" w:styleId="Poprawka">
    <w:name w:val="Revision"/>
    <w:uiPriority w:val="99"/>
    <w:semiHidden/>
    <w:qFormat/>
    <w:rsid w:val="00A34932"/>
    <w:rPr>
      <w:rFonts w:ascii="Times New Roman" w:eastAsia="Times New Roman" w:hAnsi="Times New Roman" w:cs="Times New Roman"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2A47FF"/>
    <w:pPr>
      <w:jc w:val="left"/>
    </w:pPr>
    <w:rPr>
      <w:rFonts w:ascii="Calibri" w:eastAsiaTheme="minorHAnsi" w:hAnsi="Calibri" w:cstheme="minorBidi"/>
      <w:color w:val="00000A"/>
      <w:sz w:val="22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/>
      <w:ind w:left="283"/>
      <w:jc w:val="left"/>
    </w:pPr>
    <w:rPr>
      <w:color w:val="00000A"/>
      <w:szCs w:val="24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A3048A"/>
    <w:pPr>
      <w:spacing w:after="120" w:line="480" w:lineRule="auto"/>
    </w:pPr>
  </w:style>
  <w:style w:type="paragraph" w:styleId="Tekstpodstawowywcity2">
    <w:name w:val="Body Text Indent 2"/>
    <w:basedOn w:val="Normalny"/>
    <w:link w:val="Tekstpodstawowywcity2Znak"/>
    <w:unhideWhenUsed/>
    <w:qFormat/>
    <w:rsid w:val="00A3048A"/>
    <w:pPr>
      <w:spacing w:line="360" w:lineRule="auto"/>
      <w:ind w:left="720" w:hanging="900"/>
    </w:pPr>
    <w:rPr>
      <w:rFonts w:ascii="Arial" w:hAnsi="Arial"/>
      <w:color w:val="00000A"/>
      <w:szCs w:val="24"/>
      <w:lang w:val="x-none"/>
    </w:rPr>
  </w:style>
  <w:style w:type="paragraph" w:customStyle="1" w:styleId="Standard">
    <w:name w:val="Standard"/>
    <w:link w:val="StandardZnak"/>
    <w:uiPriority w:val="99"/>
    <w:qFormat/>
    <w:rsid w:val="00A3048A"/>
    <w:pPr>
      <w:widowControl w:val="0"/>
      <w:suppressAutoHyphens/>
      <w:textAlignment w:val="baseline"/>
    </w:pPr>
    <w:rPr>
      <w:rFonts w:ascii="Times New Roman" w:eastAsia="SimSun, 宋体" w:hAnsi="Times New Roman" w:cs="Lucida Sans"/>
      <w:kern w:val="2"/>
      <w:sz w:val="24"/>
      <w:szCs w:val="24"/>
      <w:lang w:eastAsia="zh-CN" w:bidi="hi-IN"/>
    </w:rPr>
  </w:style>
  <w:style w:type="paragraph" w:customStyle="1" w:styleId="ust">
    <w:name w:val="ust"/>
    <w:qFormat/>
    <w:rsid w:val="00A3048A"/>
    <w:pPr>
      <w:suppressAutoHyphens/>
      <w:spacing w:before="60" w:after="60"/>
      <w:ind w:left="426" w:hanging="284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line="360" w:lineRule="auto"/>
      <w:ind w:left="1020" w:hanging="510"/>
    </w:pPr>
    <w:rPr>
      <w:rFonts w:ascii="Times" w:hAnsi="Times" w:cs="Arial"/>
      <w:bCs/>
      <w:color w:val="00000A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spacing w:line="360" w:lineRule="auto"/>
      <w:ind w:left="510" w:firstLine="510"/>
    </w:pPr>
    <w:rPr>
      <w:rFonts w:ascii="Times" w:hAnsi="Times" w:cs="Arial"/>
      <w:color w:val="00000A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/>
      <w:jc w:val="left"/>
    </w:pPr>
    <w:rPr>
      <w:rFonts w:ascii="Calibri" w:eastAsia="Calibri" w:hAnsi="Calibri"/>
      <w:color w:val="00000A"/>
      <w:sz w:val="22"/>
      <w:lang w:eastAsia="en-US"/>
    </w:rPr>
  </w:style>
  <w:style w:type="paragraph" w:customStyle="1" w:styleId="Textbody">
    <w:name w:val="Text body"/>
    <w:basedOn w:val="Standard"/>
    <w:qFormat/>
    <w:rsid w:val="00A3048A"/>
    <w:pPr>
      <w:spacing w:after="120"/>
    </w:pPr>
  </w:style>
  <w:style w:type="paragraph" w:styleId="Bezodstpw">
    <w:name w:val="No Spacing"/>
    <w:qFormat/>
    <w:rsid w:val="00A3048A"/>
    <w:rPr>
      <w:rFonts w:eastAsia="Calibri"/>
      <w:sz w:val="24"/>
      <w:lang w:eastAsia="en-US"/>
    </w:rPr>
  </w:style>
  <w:style w:type="paragraph" w:customStyle="1" w:styleId="Teksttreci">
    <w:name w:val="Tekst treści"/>
    <w:basedOn w:val="Normalny"/>
    <w:qFormat/>
    <w:rsid w:val="00A3048A"/>
    <w:pPr>
      <w:widowControl w:val="0"/>
      <w:shd w:val="clear" w:color="auto" w:fill="FFFFFF"/>
      <w:spacing w:after="100"/>
      <w:jc w:val="left"/>
    </w:pPr>
    <w:rPr>
      <w:rFonts w:ascii="Calibri" w:eastAsia="Calibri" w:hAnsi="Calibri" w:cs="Calibri"/>
      <w:color w:val="00000A"/>
      <w:sz w:val="22"/>
      <w:lang w:eastAsia="en-US"/>
    </w:rPr>
  </w:style>
  <w:style w:type="paragraph" w:customStyle="1" w:styleId="Textbodyindent">
    <w:name w:val="Text body indent"/>
    <w:basedOn w:val="Standard"/>
    <w:qFormat/>
    <w:rsid w:val="00A3048A"/>
    <w:pPr>
      <w:ind w:left="9912"/>
      <w:jc w:val="right"/>
    </w:pPr>
    <w:rPr>
      <w:b/>
      <w:bCs/>
      <w:sz w:val="22"/>
      <w:szCs w:val="22"/>
      <w:lang w:eastAsia="pl-PL"/>
    </w:rPr>
  </w:style>
  <w:style w:type="paragraph" w:customStyle="1" w:styleId="Wysunicie">
    <w:name w:val="Wysunięcie"/>
    <w:basedOn w:val="Textbody"/>
    <w:qFormat/>
    <w:rsid w:val="00A3048A"/>
    <w:pPr>
      <w:tabs>
        <w:tab w:val="left" w:pos="1134"/>
      </w:tabs>
      <w:spacing w:after="0"/>
      <w:ind w:left="567" w:hanging="283"/>
      <w:textAlignment w:val="auto"/>
    </w:pPr>
    <w:rPr>
      <w:lang w:eastAsia="pl-PL"/>
    </w:rPr>
  </w:style>
  <w:style w:type="paragraph" w:styleId="NormalnyWeb">
    <w:name w:val="Normal (Web)"/>
    <w:basedOn w:val="Standard"/>
    <w:semiHidden/>
    <w:unhideWhenUsed/>
    <w:qFormat/>
    <w:rsid w:val="00A3048A"/>
    <w:rPr>
      <w:lang w:eastAsia="pl-PL"/>
    </w:rPr>
  </w:style>
  <w:style w:type="paragraph" w:styleId="Tekstblokowy">
    <w:name w:val="Block Text"/>
    <w:basedOn w:val="Normalny"/>
    <w:qFormat/>
    <w:rsid w:val="00A3048A"/>
    <w:pPr>
      <w:shd w:val="clear" w:color="auto" w:fill="FFFFFF"/>
      <w:spacing w:before="91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qFormat/>
    <w:rsid w:val="00A3048A"/>
    <w:pPr>
      <w:suppressAutoHyphens/>
      <w:spacing w:line="100" w:lineRule="atLeast"/>
      <w:ind w:left="720"/>
      <w:jc w:val="left"/>
    </w:pPr>
    <w:rPr>
      <w:color w:val="00000A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qFormat/>
    <w:rsid w:val="00A3048A"/>
    <w:pPr>
      <w:widowControl w:val="0"/>
      <w:suppressAutoHyphens/>
      <w:spacing w:before="280" w:after="280"/>
      <w:jc w:val="left"/>
    </w:pPr>
    <w:rPr>
      <w:color w:val="00000A"/>
      <w:szCs w:val="24"/>
      <w:lang w:eastAsia="hi-IN" w:bidi="hi-IN"/>
    </w:rPr>
  </w:style>
  <w:style w:type="paragraph" w:customStyle="1" w:styleId="Bodytext1">
    <w:name w:val="Body text1"/>
    <w:basedOn w:val="Normalny"/>
    <w:qFormat/>
    <w:rsid w:val="00A3048A"/>
    <w:pPr>
      <w:widowControl w:val="0"/>
      <w:shd w:val="clear" w:color="auto" w:fill="FFFFFF"/>
      <w:suppressAutoHyphens/>
      <w:spacing w:before="240" w:line="235" w:lineRule="exact"/>
      <w:ind w:hanging="780"/>
      <w:jc w:val="left"/>
    </w:pPr>
    <w:rPr>
      <w:rFonts w:ascii="Arial" w:eastAsia="Courier New" w:hAnsi="Arial" w:cs="Arial"/>
      <w:color w:val="00000A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ind w:left="10" w:right="430"/>
    </w:pPr>
  </w:style>
  <w:style w:type="paragraph" w:customStyle="1" w:styleId="paragraph">
    <w:name w:val="paragraph"/>
    <w:basedOn w:val="Normalny"/>
    <w:qFormat/>
    <w:rsid w:val="00A3048A"/>
    <w:pPr>
      <w:spacing w:beforeAutospacing="1" w:afterAutospacing="1"/>
      <w:jc w:val="left"/>
    </w:pPr>
    <w:rPr>
      <w:color w:val="00000A"/>
      <w:szCs w:val="24"/>
    </w:rPr>
  </w:style>
  <w:style w:type="paragraph" w:customStyle="1" w:styleId="Nagweklisty">
    <w:name w:val="Nagłówek listy"/>
    <w:basedOn w:val="Normalny"/>
    <w:qFormat/>
  </w:style>
  <w:style w:type="paragraph" w:customStyle="1" w:styleId="Zawartolisty">
    <w:name w:val="Zawartość listy"/>
    <w:basedOn w:val="Normalny"/>
    <w:qFormat/>
    <w:pPr>
      <w:ind w:left="567"/>
    </w:pPr>
  </w:style>
  <w:style w:type="paragraph" w:styleId="Tekstprzypisudolnego">
    <w:name w:val="footnote text"/>
    <w:basedOn w:val="Normalny"/>
    <w:qFormat/>
    <w:pPr>
      <w:suppressLineNumbers/>
      <w:ind w:left="339" w:hanging="339"/>
    </w:pPr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A3048A"/>
  </w:style>
  <w:style w:type="numbering" w:customStyle="1" w:styleId="WW8Num3">
    <w:name w:val="WW8Num3"/>
    <w:qFormat/>
    <w:rsid w:val="00A3048A"/>
  </w:style>
  <w:style w:type="numbering" w:customStyle="1" w:styleId="Bezlisty2">
    <w:name w:val="Bez listy2"/>
    <w:uiPriority w:val="99"/>
    <w:semiHidden/>
    <w:unhideWhenUsed/>
    <w:qFormat/>
    <w:rsid w:val="00294109"/>
  </w:style>
  <w:style w:type="numbering" w:customStyle="1" w:styleId="WW8Num12">
    <w:name w:val="WW8Num12"/>
    <w:qFormat/>
  </w:style>
  <w:style w:type="numbering" w:customStyle="1" w:styleId="WW8Num26">
    <w:name w:val="WW8Num26"/>
    <w:qFormat/>
  </w:style>
  <w:style w:type="numbering" w:customStyle="1" w:styleId="WW8Num24">
    <w:name w:val="WW8Num24"/>
    <w:qFormat/>
  </w:style>
  <w:style w:type="numbering" w:customStyle="1" w:styleId="WW8Num17">
    <w:name w:val="WW8Num17"/>
    <w:qFormat/>
  </w:style>
  <w:style w:type="numbering" w:customStyle="1" w:styleId="WW8Num27">
    <w:name w:val="WW8Num27"/>
    <w:qFormat/>
  </w:style>
  <w:style w:type="numbering" w:customStyle="1" w:styleId="WW8Num13">
    <w:name w:val="WW8Num13"/>
    <w:qFormat/>
  </w:style>
  <w:style w:type="numbering" w:customStyle="1" w:styleId="WW8Num11">
    <w:name w:val="WW8Num11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14">
    <w:name w:val="WW8Num14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5">
    <w:name w:val="WW8Num5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C3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3048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29410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294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B79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79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entruzago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gnieszka.switaj@centrumzago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2456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Akademia Wychowania Fizycznego</vt:lpstr>
    </vt:vector>
  </TitlesOfParts>
  <Company/>
  <LinksUpToDate>false</LinksUpToDate>
  <CharactersWithSpaces>17161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dc:description/>
  <cp:lastModifiedBy>Agnieszka Świtaj</cp:lastModifiedBy>
  <cp:revision>11</cp:revision>
  <cp:lastPrinted>2025-03-24T12:36:00Z</cp:lastPrinted>
  <dcterms:created xsi:type="dcterms:W3CDTF">2025-03-21T09:14:00Z</dcterms:created>
  <dcterms:modified xsi:type="dcterms:W3CDTF">2025-06-11T06:53:00Z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