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EF66C" w14:textId="77777777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 xml:space="preserve">Załącznik nr 1a do formularza ofertowego </w:t>
      </w:r>
    </w:p>
    <w:p w14:paraId="17206773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6CCF1C5C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512D74E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7EB933E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37CA7F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0454F0E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DF6A420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5A0349DF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>FORMULAR</w:t>
            </w:r>
            <w:r w:rsidR="00544474" w:rsidRPr="00EC665D">
              <w:rPr>
                <w:rFonts w:ascii="Calibri" w:eastAsia="Calibri" w:hAnsi="Calibri" w:cs="Times New Roman"/>
                <w:b/>
              </w:rPr>
              <w:t xml:space="preserve">Z </w:t>
            </w:r>
            <w:r w:rsidR="00544474">
              <w:rPr>
                <w:rFonts w:ascii="Calibri" w:eastAsia="Calibri" w:hAnsi="Calibri" w:cs="Times New Roman"/>
                <w:b/>
              </w:rPr>
              <w:t>WARTOŚCIWY</w:t>
            </w:r>
          </w:p>
          <w:p w14:paraId="4B35DF94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Część 1</w:t>
            </w:r>
          </w:p>
        </w:tc>
      </w:tr>
    </w:tbl>
    <w:p w14:paraId="607FEF54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270D57BD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2999DDD6" w14:textId="77777777" w:rsidTr="00EC665D">
        <w:tc>
          <w:tcPr>
            <w:tcW w:w="1129" w:type="dxa"/>
          </w:tcPr>
          <w:p w14:paraId="45EBA88E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7CAE2094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3F24DB88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0406BD5D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119B3ACE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0B2BB626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26F783F5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008E11AB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6548816B" w14:textId="77777777" w:rsidR="00EC665D" w:rsidRDefault="008E4B73">
            <w:r>
              <w:t>Wartość zamówienia brutto</w:t>
            </w:r>
          </w:p>
        </w:tc>
      </w:tr>
      <w:tr w:rsidR="00EC665D" w14:paraId="48BBA7B1" w14:textId="77777777" w:rsidTr="00EC665D">
        <w:tc>
          <w:tcPr>
            <w:tcW w:w="1129" w:type="dxa"/>
          </w:tcPr>
          <w:p w14:paraId="0EE01244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45298508" w14:textId="01DF9565" w:rsidR="00EC665D" w:rsidRDefault="008E4B73">
            <w:r>
              <w:t>Toksyna botulinowa typu A 100j.</w:t>
            </w:r>
          </w:p>
        </w:tc>
        <w:tc>
          <w:tcPr>
            <w:tcW w:w="1555" w:type="dxa"/>
          </w:tcPr>
          <w:p w14:paraId="64E164F0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35EA2DA5" w14:textId="2F3DB9B5" w:rsidR="00EC665D" w:rsidRDefault="007B25B3">
            <w:r>
              <w:t>22</w:t>
            </w:r>
            <w:r w:rsidR="008E4B73">
              <w:t>00 ampułek</w:t>
            </w:r>
          </w:p>
        </w:tc>
        <w:tc>
          <w:tcPr>
            <w:tcW w:w="1555" w:type="dxa"/>
          </w:tcPr>
          <w:p w14:paraId="73E5E057" w14:textId="77777777" w:rsidR="00EC665D" w:rsidRDefault="00EC665D"/>
        </w:tc>
        <w:tc>
          <w:tcPr>
            <w:tcW w:w="1555" w:type="dxa"/>
          </w:tcPr>
          <w:p w14:paraId="54DC5BCC" w14:textId="77777777" w:rsidR="00EC665D" w:rsidRDefault="00EC665D"/>
        </w:tc>
        <w:tc>
          <w:tcPr>
            <w:tcW w:w="1555" w:type="dxa"/>
          </w:tcPr>
          <w:p w14:paraId="24BA740F" w14:textId="77777777" w:rsidR="00EC665D" w:rsidRDefault="00EC665D"/>
        </w:tc>
        <w:tc>
          <w:tcPr>
            <w:tcW w:w="1555" w:type="dxa"/>
          </w:tcPr>
          <w:p w14:paraId="200319D9" w14:textId="77777777" w:rsidR="00EC665D" w:rsidRDefault="00EC665D"/>
        </w:tc>
        <w:tc>
          <w:tcPr>
            <w:tcW w:w="1555" w:type="dxa"/>
          </w:tcPr>
          <w:p w14:paraId="32036EBA" w14:textId="77777777" w:rsidR="00EC665D" w:rsidRDefault="00EC665D"/>
        </w:tc>
      </w:tr>
    </w:tbl>
    <w:p w14:paraId="621D0E23" w14:textId="77777777" w:rsidR="00EC665D" w:rsidRDefault="00EC665D"/>
    <w:p w14:paraId="0FB43095" w14:textId="77777777" w:rsidR="008E4B73" w:rsidRDefault="008E4B73">
      <w:r>
        <w:t>Termin dostaw …………………… godzin</w:t>
      </w:r>
    </w:p>
    <w:p w14:paraId="0EB86BC5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962D2"/>
    <w:rsid w:val="00544474"/>
    <w:rsid w:val="007B25B3"/>
    <w:rsid w:val="0083649B"/>
    <w:rsid w:val="008D151F"/>
    <w:rsid w:val="008E4B73"/>
    <w:rsid w:val="00EC665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89D9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Aleksandra Bojarska</cp:lastModifiedBy>
  <cp:revision>2</cp:revision>
  <dcterms:created xsi:type="dcterms:W3CDTF">2020-12-17T18:26:00Z</dcterms:created>
  <dcterms:modified xsi:type="dcterms:W3CDTF">2020-12-17T18:26:00Z</dcterms:modified>
</cp:coreProperties>
</file>